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8ju1laigj4g7" w:id="0"/>
      <w:bookmarkEnd w:id="0"/>
      <w:r w:rsidDel="00000000" w:rsidR="00000000" w:rsidRPr="00000000">
        <w:rPr>
          <w:rtl w:val="0"/>
        </w:rPr>
        <w:t xml:space="preserve"> </w:t>
      </w:r>
      <w:r w:rsidDel="00000000" w:rsidR="00000000" w:rsidRPr="00000000">
        <mc:AlternateContent>
          <mc:Choice Requires="wpg">
            <w:drawing>
              <wp:anchor allowOverlap="1" behindDoc="0" distB="342900" distT="342900" distL="342900" distR="342900" hidden="0" layoutInCell="1" locked="0" relativeHeight="0" simplePos="0">
                <wp:simplePos x="0" y="0"/>
                <wp:positionH relativeFrom="column">
                  <wp:posOffset>-228599</wp:posOffset>
                </wp:positionH>
                <wp:positionV relativeFrom="paragraph">
                  <wp:posOffset>342900</wp:posOffset>
                </wp:positionV>
                <wp:extent cx="8045892" cy="7424738"/>
                <wp:effectExtent b="0" l="0" r="0" t="0"/>
                <wp:wrapTopAndBottom distB="342900" distT="342900"/>
                <wp:docPr id="1" name=""/>
                <a:graphic>
                  <a:graphicData uri="http://schemas.microsoft.com/office/word/2010/wordprocessingGroup">
                    <wpg:wgp>
                      <wpg:cNvGrpSpPr/>
                      <wpg:grpSpPr>
                        <a:xfrm>
                          <a:off x="2466875" y="0"/>
                          <a:ext cx="8045892" cy="7424738"/>
                          <a:chOff x="2466875" y="0"/>
                          <a:chExt cx="8225125" cy="7560000"/>
                        </a:xfrm>
                      </wpg:grpSpPr>
                      <wps:wsp>
                        <wps:cNvSpPr/>
                        <wps:cNvPr id="2" name="Shape 2"/>
                        <wps:spPr>
                          <a:xfrm>
                            <a:off x="2498648" y="0"/>
                            <a:ext cx="6699300" cy="7560000"/>
                          </a:xfrm>
                          <a:prstGeom prst="rect">
                            <a:avLst/>
                          </a:prstGeom>
                          <a:solidFill>
                            <a:schemeClr val="lt1"/>
                          </a:solidFill>
                          <a:ln cap="flat" cmpd="thickThin" w="635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THE UNIVERSITY OF DANANG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UNIVERSITY OF SCIENCE AND TECHNOLOGY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Faculty of Advanced Science and Technology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r w:rsidDel="00000000" w:rsidR="00000000" w:rsidRPr="00000000">
                                <w:rPr>
                                  <w:rFonts w:ascii="Times New Roman" w:cs="Times New Roman" w:eastAsia="Times New Roman" w:hAnsi="Times New Roman"/>
                                  <w:b w:val="1"/>
                                  <w:i w:val="0"/>
                                  <w:smallCaps w:val="0"/>
                                  <w:strike w:val="0"/>
                                  <w:color w:val="000000"/>
                                  <w:sz w:val="54"/>
                                  <w:vertAlign w:val="baseline"/>
                                </w:rPr>
                                <w:t xml:space="preserve">Comment-based sentiment analysis using Bert model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4"/>
                                  <w:vertAlign w:val="baseline"/>
                                </w:rPr>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54"/>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Instructor		 :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prof. Pham Van Tuan</w:t>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Class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21ES</w:t>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Group</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7</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Students</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Nguyễn Quang Thạc</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Phùng Đỗ Anh Khoa</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Lê Gia Vinh</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Trần Văn Thanh Nhật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65.99999904632568"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65.99999904632568"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65.99999904632568"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65.99999904632568"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2160" w:right="65.99999904632568" w:firstLine="216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p>
                            <w:p w:rsidR="00000000" w:rsidDel="00000000" w:rsidP="00000000" w:rsidRDefault="00000000" w:rsidRPr="00000000">
                              <w:pPr>
                                <w:spacing w:after="0" w:before="0" w:line="275.9999942779541"/>
                                <w:ind w:left="2160" w:right="65.99999904632568" w:firstLine="216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202</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5</w:t>
                              </w:r>
                            </w:p>
                            <w:p w:rsidR="00000000" w:rsidDel="00000000" w:rsidP="00000000" w:rsidRDefault="00000000" w:rsidRPr="00000000">
                              <w:pPr>
                                <w:spacing w:after="0" w:before="0" w:line="275.9999942779541"/>
                                <w:ind w:left="2970" w:right="65.99999904632568" w:firstLine="594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2970" w:right="65.99999904632568" w:firstLine="594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65.99999904632568"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2970" w:right="65.99999904632568" w:firstLine="594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2970" w:right="65.99999904632568" w:firstLine="594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45700" lIns="91425" spcFirstLastPara="1" rIns="91425" wrap="square" tIns="45700">
                          <a:noAutofit/>
                        </wps:bodyPr>
                      </wps:wsp>
                      <pic:pic>
                        <pic:nvPicPr>
                          <pic:cNvPr id="3" name="Shape 3"/>
                          <pic:cNvPicPr preferRelativeResize="0"/>
                        </pic:nvPicPr>
                        <pic:blipFill rotWithShape="1">
                          <a:blip r:embed="rId6">
                            <a:alphaModFix/>
                          </a:blip>
                          <a:srcRect b="0" l="0" r="0" t="28263"/>
                          <a:stretch/>
                        </pic:blipFill>
                        <pic:spPr>
                          <a:xfrm>
                            <a:off x="4041975" y="1264700"/>
                            <a:ext cx="2608051" cy="1299825"/>
                          </a:xfrm>
                          <a:prstGeom prst="rect">
                            <a:avLst/>
                          </a:prstGeom>
                          <a:solidFill>
                            <a:schemeClr val="lt1"/>
                          </a:solidFill>
                          <a:ln cap="flat" cmpd="thickThin" w="63500">
                            <a:solidFill>
                              <a:srgbClr val="FFFFFF"/>
                            </a:solidFill>
                            <a:prstDash val="solid"/>
                            <a:round/>
                            <a:headEnd len="sm" w="sm" type="none"/>
                            <a:tailEnd len="sm" w="sm" type="none"/>
                          </a:ln>
                        </pic:spPr>
                      </pic:pic>
                      <wps:wsp>
                        <wps:cNvSpPr txBox="1"/>
                        <wps:cNvPr id="4" name="Shape 4"/>
                        <wps:spPr>
                          <a:xfrm>
                            <a:off x="5777425" y="4565750"/>
                            <a:ext cx="491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g:wgp>
                  </a:graphicData>
                </a:graphic>
              </wp:anchor>
            </w:drawing>
          </mc:Choice>
          <mc:Fallback>
            <w:drawing>
              <wp:anchor allowOverlap="1" behindDoc="0" distB="342900" distT="342900" distL="342900" distR="342900" hidden="0" layoutInCell="1" locked="0" relativeHeight="0" simplePos="0">
                <wp:simplePos x="0" y="0"/>
                <wp:positionH relativeFrom="column">
                  <wp:posOffset>-228599</wp:posOffset>
                </wp:positionH>
                <wp:positionV relativeFrom="paragraph">
                  <wp:posOffset>342900</wp:posOffset>
                </wp:positionV>
                <wp:extent cx="8045892" cy="7424738"/>
                <wp:effectExtent b="0" l="0" r="0" t="0"/>
                <wp:wrapTopAndBottom distB="342900" distT="342900"/>
                <wp:docPr id="1"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8045892" cy="7424738"/>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rFonts w:ascii="Times New Roman" w:cs="Times New Roman" w:eastAsia="Times New Roman" w:hAnsi="Times New Roman"/>
        </w:rPr>
      </w:pPr>
      <w:bookmarkStart w:colFirst="0" w:colLast="0" w:name="_ziaduaiiclg8" w:id="1"/>
      <w:bookmarkEnd w:id="1"/>
      <w:r w:rsidDel="00000000" w:rsidR="00000000" w:rsidRPr="00000000">
        <w:rPr>
          <w:rFonts w:ascii="Times New Roman" w:cs="Times New Roman" w:eastAsia="Times New Roman" w:hAnsi="Times New Roman"/>
          <w:rtl w:val="0"/>
        </w:rPr>
        <w:t xml:space="preserve">Table of content</w:t>
      </w:r>
    </w:p>
    <w:p w:rsidR="00000000" w:rsidDel="00000000" w:rsidP="00000000" w:rsidRDefault="00000000" w:rsidRPr="00000000" w14:paraId="00000007">
      <w:pPr>
        <w:numPr>
          <w:ilvl w:val="0"/>
          <w:numId w:val="1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08">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Project Overview</w:t>
      </w:r>
    </w:p>
    <w:p w:rsidR="00000000" w:rsidDel="00000000" w:rsidP="00000000" w:rsidRDefault="00000000" w:rsidRPr="00000000" w14:paraId="00000009">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Pre-trained model introduction </w:t>
      </w:r>
    </w:p>
    <w:p w:rsidR="00000000" w:rsidDel="00000000" w:rsidP="00000000" w:rsidRDefault="00000000" w:rsidRPr="00000000" w14:paraId="0000000A">
      <w:pPr>
        <w:numPr>
          <w:ilvl w:val="0"/>
          <w:numId w:val="1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Methodology </w:t>
      </w:r>
    </w:p>
    <w:p w:rsidR="00000000" w:rsidDel="00000000" w:rsidP="00000000" w:rsidRDefault="00000000" w:rsidRPr="00000000" w14:paraId="0000000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2.1. Collecting and processing data</w:t>
      </w:r>
    </w:p>
    <w:p w:rsidR="00000000" w:rsidDel="00000000" w:rsidP="00000000" w:rsidRDefault="00000000" w:rsidRPr="00000000" w14:paraId="0000000C">
      <w:pPr>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Data Collection Framework</w:t>
      </w:r>
    </w:p>
    <w:p w:rsidR="00000000" w:rsidDel="00000000" w:rsidP="00000000" w:rsidRDefault="00000000" w:rsidRPr="00000000" w14:paraId="0000000D">
      <w:pPr>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Data Collection Framework</w:t>
      </w:r>
    </w:p>
    <w:p w:rsidR="00000000" w:rsidDel="00000000" w:rsidP="00000000" w:rsidRDefault="00000000" w:rsidRPr="00000000" w14:paraId="0000000E">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Implementation Process</w:t>
      </w:r>
    </w:p>
    <w:p w:rsidR="00000000" w:rsidDel="00000000" w:rsidP="00000000" w:rsidRDefault="00000000" w:rsidRPr="00000000" w14:paraId="0000000F">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w:t>
      </w:r>
      <w:r w:rsidDel="00000000" w:rsidR="00000000" w:rsidRPr="00000000">
        <w:rPr>
          <w:rFonts w:ascii="Times New Roman" w:cs="Times New Roman" w:eastAsia="Times New Roman" w:hAnsi="Times New Roman"/>
          <w:b w:val="1"/>
          <w:sz w:val="26"/>
          <w:szCs w:val="26"/>
          <w:rtl w:val="0"/>
        </w:rPr>
        <w:t xml:space="preserve">Processing the data collection</w:t>
      </w:r>
    </w:p>
    <w:p w:rsidR="00000000" w:rsidDel="00000000" w:rsidP="00000000" w:rsidRDefault="00000000" w:rsidRPr="00000000" w14:paraId="0000001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2.2.1. Pre-processing data methodology</w:t>
      </w:r>
    </w:p>
    <w:p w:rsidR="00000000" w:rsidDel="00000000" w:rsidP="00000000" w:rsidRDefault="00000000" w:rsidRPr="00000000" w14:paraId="0000001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2.2.2. Implementation processing</w:t>
      </w:r>
    </w:p>
    <w:p w:rsidR="00000000" w:rsidDel="00000000" w:rsidP="00000000" w:rsidRDefault="00000000" w:rsidRPr="00000000" w14:paraId="0000001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2.2.3. After-processing data methodology</w:t>
      </w:r>
    </w:p>
    <w:p w:rsidR="00000000" w:rsidDel="00000000" w:rsidP="00000000" w:rsidRDefault="00000000" w:rsidRPr="00000000" w14:paraId="0000001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2.2.4. Implementation processing</w:t>
        <w:tab/>
      </w:r>
    </w:p>
    <w:p w:rsidR="00000000" w:rsidDel="00000000" w:rsidP="00000000" w:rsidRDefault="00000000" w:rsidRPr="00000000" w14:paraId="0000001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2.3 Phobert model of emotion assessment</w:t>
      </w:r>
    </w:p>
    <w:p w:rsidR="00000000" w:rsidDel="00000000" w:rsidP="00000000" w:rsidRDefault="00000000" w:rsidRPr="00000000" w14:paraId="0000001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 2.3.1. Model Architecture</w:t>
      </w:r>
    </w:p>
    <w:p w:rsidR="00000000" w:rsidDel="00000000" w:rsidP="00000000" w:rsidRDefault="00000000" w:rsidRPr="00000000" w14:paraId="00000016">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2.3.2. Training Process (Fine-tuning)</w:t>
      </w:r>
    </w:p>
    <w:p w:rsidR="00000000" w:rsidDel="00000000" w:rsidP="00000000" w:rsidRDefault="00000000" w:rsidRPr="00000000" w14:paraId="00000017">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2.3.3. Model Evaluation and Testing</w:t>
      </w:r>
    </w:p>
    <w:p w:rsidR="00000000" w:rsidDel="00000000" w:rsidP="00000000" w:rsidRDefault="00000000" w:rsidRPr="00000000" w14:paraId="0000001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 xml:space="preserve">2.3.3.1. Evaluation on the Test Set</w:t>
      </w:r>
    </w:p>
    <w:p w:rsidR="00000000" w:rsidDel="00000000" w:rsidP="00000000" w:rsidRDefault="00000000" w:rsidRPr="00000000" w14:paraId="0000001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 xml:space="preserve">2.3.3.2. Consistency Test</w:t>
      </w:r>
    </w:p>
    <w:p w:rsidR="00000000" w:rsidDel="00000000" w:rsidP="00000000" w:rsidRDefault="00000000" w:rsidRPr="00000000" w14:paraId="0000001A">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 xml:space="preserve">2.3.3.3.  Edge Case Testing</w:t>
      </w:r>
    </w:p>
    <w:p w:rsidR="00000000" w:rsidDel="00000000" w:rsidP="00000000" w:rsidRDefault="00000000" w:rsidRPr="00000000" w14:paraId="0000001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 xml:space="preserve">2.3.3.4. Building a Demo Interface with Gradio</w:t>
      </w:r>
    </w:p>
    <w:p w:rsidR="00000000" w:rsidDel="00000000" w:rsidP="00000000" w:rsidRDefault="00000000" w:rsidRPr="00000000" w14:paraId="0000001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III. Conclusion and Future Work</w:t>
      </w:r>
    </w:p>
    <w:p w:rsidR="00000000" w:rsidDel="00000000" w:rsidP="00000000" w:rsidRDefault="00000000" w:rsidRPr="00000000" w14:paraId="0000001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3.1. Conclusion</w:t>
      </w:r>
    </w:p>
    <w:p w:rsidR="00000000" w:rsidDel="00000000" w:rsidP="00000000" w:rsidRDefault="00000000" w:rsidRPr="00000000" w14:paraId="0000001E">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3.2. Future Work</w:t>
      </w:r>
    </w:p>
    <w:p w:rsidR="00000000" w:rsidDel="00000000" w:rsidP="00000000" w:rsidRDefault="00000000" w:rsidRPr="00000000" w14:paraId="0000001F">
      <w:pPr>
        <w:numPr>
          <w:ilvl w:val="0"/>
          <w:numId w:val="1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w:t>
      </w:r>
    </w:p>
    <w:p w:rsidR="00000000" w:rsidDel="00000000" w:rsidP="00000000" w:rsidRDefault="00000000" w:rsidRPr="00000000" w14:paraId="0000002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Style w:val="Heading2"/>
        <w:numPr>
          <w:ilvl w:val="0"/>
          <w:numId w:val="4"/>
        </w:numPr>
        <w:ind w:left="720" w:hanging="360"/>
        <w:rPr>
          <w:rFonts w:ascii="Times New Roman" w:cs="Times New Roman" w:eastAsia="Times New Roman" w:hAnsi="Times New Roman"/>
          <w:u w:val="none"/>
        </w:rPr>
      </w:pPr>
      <w:bookmarkStart w:colFirst="0" w:colLast="0" w:name="_ianltrmksmk1" w:id="2"/>
      <w:bookmarkEnd w:id="2"/>
      <w:r w:rsidDel="00000000" w:rsidR="00000000" w:rsidRPr="00000000">
        <w:rPr>
          <w:rFonts w:ascii="Times New Roman" w:cs="Times New Roman" w:eastAsia="Times New Roman" w:hAnsi="Times New Roman"/>
          <w:rtl w:val="0"/>
        </w:rPr>
        <w:t xml:space="preserve">Introduction of topic</w:t>
      </w:r>
    </w:p>
    <w:p w:rsidR="00000000" w:rsidDel="00000000" w:rsidP="00000000" w:rsidRDefault="00000000" w:rsidRPr="00000000" w14:paraId="0000002A">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Project Overview</w:t>
      </w:r>
    </w:p>
    <w:p w:rsidR="00000000" w:rsidDel="00000000" w:rsidP="00000000" w:rsidRDefault="00000000" w:rsidRPr="00000000" w14:paraId="0000002B">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Background and Context</w:t>
      </w:r>
    </w:p>
    <w:p w:rsidR="00000000" w:rsidDel="00000000" w:rsidP="00000000" w:rsidRDefault="00000000" w:rsidRPr="00000000" w14:paraId="0000002C">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Natural Language Processing (NLP) represents a fundamental branch of artificial intelligence that focuses on enabling computers to understand and interpret human language, encompassing both written text and spoken communication. As technological advancement accelerates and human-computer interaction becomes increasingly prevalent across various domains, NLP has emerged as a critical and rapidly expanding field of study and application.</w:t>
      </w:r>
    </w:p>
    <w:p w:rsidR="00000000" w:rsidDel="00000000" w:rsidP="00000000" w:rsidRDefault="00000000" w:rsidRPr="00000000" w14:paraId="0000002D">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Sentiment analysis constitutes one of the most significant applications of artificial intelligence within the natural language processing domain. Unlike traditional text processing approaches that primarily focus on entity recognition and classification, sentiment analysis concentrates on understanding and evaluating human opinions, emotions, and attitudes toward specific subjects or topics. This capability provides valuable insights into public perception and consumer behavior patterns.</w:t>
      </w:r>
    </w:p>
    <w:p w:rsidR="00000000" w:rsidDel="00000000" w:rsidP="00000000" w:rsidRDefault="00000000" w:rsidRPr="00000000" w14:paraId="0000002E">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classification represents another essential component in practical applications of NLP technology. Rather than employing conventional methods that first categorize products and then retrieve descriptions based on predetermined categories, advanced applications can address classification challenges with greater specificity and accuracy. This approach significantly enhances the efficiency of product categorization processes and improves the quality of user review analysis.</w:t>
      </w:r>
    </w:p>
    <w:p w:rsidR="00000000" w:rsidDel="00000000" w:rsidP="00000000" w:rsidRDefault="00000000" w:rsidRPr="00000000" w14:paraId="0000002F">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Current State of Technology</w:t>
      </w:r>
    </w:p>
    <w:p w:rsidR="00000000" w:rsidDel="00000000" w:rsidP="00000000" w:rsidRDefault="00000000" w:rsidRPr="00000000" w14:paraId="00000030">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Contemporary sentiment analysis algorithms have achieved remarkable accuracy rates through the implementation of next-generation technologies and sophisticated artificial intelligence frameworks. These systems employ advanced machine learning techniques to analyze textual content and identify emotional characteristics, determining whether sentiments expressed are positive, negative, or neutral in nature.</w:t>
      </w:r>
    </w:p>
    <w:p w:rsidR="00000000" w:rsidDel="00000000" w:rsidP="00000000" w:rsidRDefault="00000000" w:rsidRPr="00000000" w14:paraId="00000031">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the majority of existing sentiment classification models have been developed primarily for English-language applications. While some Vietnamese language models exist, they typically focus on general commercial reviews rather than specific product categories. This limitation creates a significant gap in the availability of specialized tools for Vietnamese market analysis.</w:t>
      </w:r>
    </w:p>
    <w:p w:rsidR="00000000" w:rsidDel="00000000" w:rsidP="00000000" w:rsidRDefault="00000000" w:rsidRPr="00000000" w14:paraId="00000032">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Objectives</w:t>
      </w:r>
    </w:p>
    <w:p w:rsidR="00000000" w:rsidDel="00000000" w:rsidP="00000000" w:rsidRDefault="00000000" w:rsidRPr="00000000" w14:paraId="00000033">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addresses the identified gap by proposing a specialized model capable of classifying Vietnamese product reviews into two distinct categories: positive and negative sentiment. The primary objective is to develop a robust classification system that enables users to efficiently manage and evaluate customer feedback in the Vietnamese language context.</w:t>
      </w:r>
    </w:p>
    <w:p w:rsidR="00000000" w:rsidDel="00000000" w:rsidP="00000000" w:rsidRDefault="00000000" w:rsidRPr="00000000" w14:paraId="00000034">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aims to provide businesses and organizations with enhanced capabilities for understanding customer satisfaction levels, identifying areas for improvement, and making data-driven decisions based on authentic user feedback. By focusing specifically on Vietnamese language processing, this project contributes to the development of localized NLP solutions that better serve regional market needs.</w:t>
      </w:r>
    </w:p>
    <w:p w:rsidR="00000000" w:rsidDel="00000000" w:rsidP="00000000" w:rsidRDefault="00000000" w:rsidRPr="00000000" w14:paraId="00000035">
      <w:pPr>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962400"/>
            <wp:effectExtent b="0" l="0" r="0" t="0"/>
            <wp:docPr id="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Expected Impact</w:t>
      </w:r>
    </w:p>
    <w:p w:rsidR="00000000" w:rsidDel="00000000" w:rsidP="00000000" w:rsidRDefault="00000000" w:rsidRPr="00000000" w14:paraId="0000003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implementation of this Vietnamese sentiment analysis model will facilitate more effective customer feedback management, enabling organizations to respond appropriately to consumer concerns and preferences. This capability supports improved customer relationship management and contributes to enhanced product development strategies based on genuine market feedback analysis.</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Pre-trained model introduction</w:t>
      </w:r>
    </w:p>
    <w:p w:rsidR="00000000" w:rsidDel="00000000" w:rsidP="00000000" w:rsidRDefault="00000000" w:rsidRPr="00000000" w14:paraId="0000003A">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Pre-trained models are deep learning models that have been trained on a large dataset before being applied to specific problems. In the field of natural language processing (NLP), models such as BERT, GPT, RoBERTa, and PhoBERT have been trained on millions of sentences of text from the Internet, helping them learn semantics, grammar, language structure, and word relationships in the text.</w:t>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Unlike building and training a model from scratch, which requires time, computational costs, and large amounts of data, using a pre-trained model saves resources, shortens development time, and takes advantage of the general linguistic knowledge that the model has learned before.</w:t>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PhoBERT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XLM-R (XLM-RoBERTa)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Vietnamese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Vietnamese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100 languages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data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20GB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Large corpora of 10GB and 60GB</w:t>
            </w:r>
          </w:p>
          <w:p w:rsidR="00000000" w:rsidDel="00000000" w:rsidP="00000000" w:rsidRDefault="00000000" w:rsidRPr="00000000" w14:paraId="000000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uncompressed Vietnamese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2.5TB multilingual data</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Sentiment analysis, classification, 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Simple text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Multilingual tasks, machine translation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Hugging Face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bl>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05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chose PhoBERT in our project because it is a Vietnamese language model developed by the research team at VinAI Research, based on Google's famous BERT (Bidirectional Encoder Representations from Transformers) architecture.</w:t>
      </w:r>
    </w:p>
    <w:p w:rsidR="00000000" w:rsidDel="00000000" w:rsidP="00000000" w:rsidRDefault="00000000" w:rsidRPr="00000000" w14:paraId="00000058">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PhoBERT operates on the principle of pre-training combined with fine-tuning, allowing the model to understand the contextual semantics of Vietnamese sentences better than traditional models. The base version of PhoBERT has 135 million parameters, equivalent to the BERT-base architecture, with 12 transformer layers and a hidden dimension of 768.</w:t>
      </w:r>
    </w:p>
    <w:p w:rsidR="00000000" w:rsidDel="00000000" w:rsidP="00000000" w:rsidRDefault="00000000" w:rsidRPr="00000000" w14:paraId="00000059">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PhoBERT uses SentencePiece to encode the input sentence into subwords, helping to flexibly handle Vietnamese words that are not in the dictionary. This is one of the first models optimized for the Vietnamese language, and has been proven to achieve good results on many tasks such as text classification, sentiment analysis, NER, and question answering.</w:t>
      </w:r>
    </w:p>
    <w:p w:rsidR="00000000" w:rsidDel="00000000" w:rsidP="00000000" w:rsidRDefault="00000000" w:rsidRPr="00000000" w14:paraId="0000005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three types of popular pre-trained model from VinAI: </w:t>
      </w:r>
      <w:hyperlink r:id="rId9">
        <w:r w:rsidDel="00000000" w:rsidR="00000000" w:rsidRPr="00000000">
          <w:rPr>
            <w:rFonts w:ascii="Times New Roman" w:cs="Times New Roman" w:eastAsia="Times New Roman" w:hAnsi="Times New Roman"/>
            <w:sz w:val="26"/>
            <w:szCs w:val="26"/>
            <w:rtl w:val="0"/>
          </w:rPr>
          <w:t xml:space="preserve">vinai/phobert-base-v2</w:t>
        </w:r>
      </w:hyperlink>
      <w:r w:rsidDel="00000000" w:rsidR="00000000" w:rsidRPr="00000000">
        <w:rPr>
          <w:rFonts w:ascii="Times New Roman" w:cs="Times New Roman" w:eastAsia="Times New Roman" w:hAnsi="Times New Roman"/>
          <w:sz w:val="26"/>
          <w:szCs w:val="26"/>
          <w:rtl w:val="0"/>
        </w:rPr>
        <w:t xml:space="preserve">, </w:t>
      </w:r>
      <w:hyperlink r:id="rId10">
        <w:r w:rsidDel="00000000" w:rsidR="00000000" w:rsidRPr="00000000">
          <w:rPr>
            <w:rFonts w:ascii="Times New Roman" w:cs="Times New Roman" w:eastAsia="Times New Roman" w:hAnsi="Times New Roman"/>
            <w:sz w:val="26"/>
            <w:szCs w:val="26"/>
            <w:rtl w:val="0"/>
          </w:rPr>
          <w:t xml:space="preserve">vinai/phobert-base</w:t>
        </w:r>
      </w:hyperlink>
      <w:r w:rsidDel="00000000" w:rsidR="00000000" w:rsidRPr="00000000">
        <w:rPr>
          <w:rFonts w:ascii="Times New Roman" w:cs="Times New Roman" w:eastAsia="Times New Roman" w:hAnsi="Times New Roman"/>
          <w:sz w:val="26"/>
          <w:szCs w:val="26"/>
          <w:rtl w:val="0"/>
        </w:rPr>
        <w:t xml:space="preserve">, </w:t>
      </w:r>
      <w:hyperlink r:id="rId11">
        <w:r w:rsidDel="00000000" w:rsidR="00000000" w:rsidRPr="00000000">
          <w:rPr>
            <w:rFonts w:ascii="Times New Roman" w:cs="Times New Roman" w:eastAsia="Times New Roman" w:hAnsi="Times New Roman"/>
            <w:sz w:val="26"/>
            <w:szCs w:val="26"/>
            <w:rtl w:val="0"/>
          </w:rPr>
          <w:t xml:space="preserve">vinai/phobert-large</w:t>
        </w:r>
      </w:hyperlink>
      <w:r w:rsidDel="00000000" w:rsidR="00000000" w:rsidRPr="00000000">
        <w:rPr>
          <w:rFonts w:ascii="Times New Roman" w:cs="Times New Roman" w:eastAsia="Times New Roman" w:hAnsi="Times New Roman"/>
          <w:sz w:val="26"/>
          <w:szCs w:val="26"/>
          <w:rtl w:val="0"/>
        </w:rPr>
        <w:t xml:space="preserve">. [2]</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tl w:val="0"/>
        </w:rPr>
      </w:r>
    </w:p>
    <w:tbl>
      <w:tblPr>
        <w:tblStyle w:val="Table2"/>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1860"/>
        <w:tblGridChange w:id="0">
          <w:tblGrid>
            <w:gridCol w:w="1860"/>
            <w:gridCol w:w="1860"/>
            <w:gridCol w:w="1860"/>
            <w:gridCol w:w="1860"/>
            <w:gridCol w:w="1860"/>
          </w:tblGrid>
        </w:tblGridChange>
      </w:tblGrid>
      <w:tr>
        <w:trPr>
          <w:cantSplit w:val="0"/>
          <w:tblHeader w:val="1"/>
        </w:trPr>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#params</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Arch.</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length</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Pre-training data</w:t>
            </w:r>
          </w:p>
        </w:tc>
      </w:tr>
      <w:tr>
        <w:trPr>
          <w:cantSplit w:val="0"/>
          <w:tblHeader w:val="0"/>
        </w:trPr>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6">
            <w:pPr>
              <w:spacing w:line="240" w:lineRule="auto"/>
              <w:rPr>
                <w:rFonts w:ascii="Times New Roman" w:cs="Times New Roman" w:eastAsia="Times New Roman" w:hAnsi="Times New Roman"/>
                <w:sz w:val="26"/>
                <w:szCs w:val="26"/>
              </w:rPr>
            </w:pPr>
            <w:hyperlink r:id="rId12">
              <w:r w:rsidDel="00000000" w:rsidR="00000000" w:rsidRPr="00000000">
                <w:rPr>
                  <w:rFonts w:ascii="Times New Roman" w:cs="Times New Roman" w:eastAsia="Times New Roman" w:hAnsi="Times New Roman"/>
                  <w:color w:val="1155cc"/>
                  <w:sz w:val="26"/>
                  <w:szCs w:val="26"/>
                  <w:u w:val="single"/>
                  <w:rtl w:val="0"/>
                </w:rPr>
                <w:t xml:space="preserve">vinai/phobert-base-v2</w:t>
              </w:r>
            </w:hyperlink>
            <w:r w:rsidDel="00000000" w:rsidR="00000000" w:rsidRPr="00000000">
              <w:rPr>
                <w:rtl w:val="0"/>
              </w:rPr>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135M</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256</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20GB of Wikipedia and News texts + 120GB of texts from OSCAR-2301</w:t>
            </w:r>
          </w:p>
        </w:tc>
      </w:tr>
      <w:tr>
        <w:trPr>
          <w:cantSplit w:val="0"/>
          <w:tblHeader w:val="0"/>
        </w:trPr>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B">
            <w:pPr>
              <w:spacing w:line="240" w:lineRule="auto"/>
              <w:rPr>
                <w:rFonts w:ascii="Times New Roman" w:cs="Times New Roman" w:eastAsia="Times New Roman" w:hAnsi="Times New Roman"/>
                <w:sz w:val="26"/>
                <w:szCs w:val="26"/>
              </w:rPr>
            </w:pPr>
            <w:hyperlink r:id="rId13">
              <w:r w:rsidDel="00000000" w:rsidR="00000000" w:rsidRPr="00000000">
                <w:rPr>
                  <w:rFonts w:ascii="Times New Roman" w:cs="Times New Roman" w:eastAsia="Times New Roman" w:hAnsi="Times New Roman"/>
                  <w:color w:val="1155cc"/>
                  <w:sz w:val="26"/>
                  <w:szCs w:val="26"/>
                  <w:u w:val="single"/>
                  <w:rtl w:val="0"/>
                </w:rPr>
                <w:t xml:space="preserve">vinai/phobert-base</w:t>
              </w:r>
            </w:hyperlink>
            <w:r w:rsidDel="00000000" w:rsidR="00000000" w:rsidRPr="00000000">
              <w:rPr>
                <w:rtl w:val="0"/>
              </w:rPr>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135M</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256</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6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20GB of Wikipedia and News texts</w:t>
            </w:r>
          </w:p>
        </w:tc>
      </w:tr>
      <w:tr>
        <w:trPr>
          <w:cantSplit w:val="0"/>
          <w:tblHeader w:val="0"/>
        </w:trPr>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70">
            <w:pPr>
              <w:spacing w:line="240" w:lineRule="auto"/>
              <w:rPr>
                <w:rFonts w:ascii="Times New Roman" w:cs="Times New Roman" w:eastAsia="Times New Roman" w:hAnsi="Times New Roman"/>
                <w:sz w:val="26"/>
                <w:szCs w:val="26"/>
              </w:rPr>
            </w:pPr>
            <w:hyperlink r:id="rId14">
              <w:r w:rsidDel="00000000" w:rsidR="00000000" w:rsidRPr="00000000">
                <w:rPr>
                  <w:rFonts w:ascii="Times New Roman" w:cs="Times New Roman" w:eastAsia="Times New Roman" w:hAnsi="Times New Roman"/>
                  <w:color w:val="1155cc"/>
                  <w:sz w:val="26"/>
                  <w:szCs w:val="26"/>
                  <w:u w:val="single"/>
                  <w:rtl w:val="0"/>
                </w:rPr>
                <w:t xml:space="preserve">vinai/phobert-large</w:t>
              </w:r>
            </w:hyperlink>
            <w:r w:rsidDel="00000000" w:rsidR="00000000" w:rsidRPr="00000000">
              <w:rPr>
                <w:rtl w:val="0"/>
              </w:rPr>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370M</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256</w:t>
            </w:r>
          </w:p>
        </w:tc>
        <w:tc>
          <w:tcPr>
            <w:tcBorders>
              <w:top w:color="3d444d" w:space="0" w:sz="5" w:val="single"/>
              <w:left w:color="3d444d" w:space="0" w:sz="5" w:val="single"/>
              <w:bottom w:color="3d444d" w:space="0" w:sz="5" w:val="single"/>
              <w:right w:color="3d444d" w:space="0" w:sz="5" w:val="single"/>
            </w:tcBorders>
            <w:tcMar>
              <w:left w:w="200.0" w:type="dxa"/>
              <w:right w:w="200.0" w:type="dxa"/>
            </w:tcMar>
          </w:tcPr>
          <w:p w:rsidR="00000000" w:rsidDel="00000000" w:rsidP="00000000" w:rsidRDefault="00000000" w:rsidRPr="00000000" w14:paraId="000000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20GB of Wikipedia and News texts</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numPr>
          <w:ilvl w:val="0"/>
          <w:numId w:val="4"/>
        </w:numPr>
        <w:ind w:left="720" w:hanging="360"/>
        <w:rPr>
          <w:sz w:val="32"/>
          <w:szCs w:val="32"/>
        </w:rPr>
      </w:pPr>
      <w:r w:rsidDel="00000000" w:rsidR="00000000" w:rsidRPr="00000000">
        <w:rPr>
          <w:sz w:val="32"/>
          <w:szCs w:val="32"/>
          <w:rtl w:val="0"/>
        </w:rPr>
        <w:t xml:space="preserve">Methodology</w:t>
      </w: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Collecting and processing data</w:t>
      </w:r>
      <w:r w:rsidDel="00000000" w:rsidR="00000000" w:rsidRPr="00000000">
        <w:rPr>
          <w:rtl w:val="0"/>
        </w:rPr>
      </w:r>
    </w:p>
    <w:p w:rsidR="00000000" w:rsidDel="00000000" w:rsidP="00000000" w:rsidRDefault="00000000" w:rsidRPr="00000000" w14:paraId="00000079">
      <w:pPr>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Data Collection Methodology</w:t>
      </w:r>
    </w:p>
    <w:p w:rsidR="00000000" w:rsidDel="00000000" w:rsidP="00000000" w:rsidRDefault="00000000" w:rsidRPr="00000000" w14:paraId="0000007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collection process for this project involves comprehensive web scraping from Thegioididong, a prominent Vietnamese e-commerce platform. The methodology encompasses two distinct datasets: customer review comments and product descriptions, both essential for developing a robust sentiment analysis model.</w:t>
      </w:r>
    </w:p>
    <w:p w:rsidR="00000000" w:rsidDel="00000000" w:rsidP="00000000" w:rsidRDefault="00000000" w:rsidRPr="00000000" w14:paraId="0000007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142875</wp:posOffset>
            </wp:positionV>
            <wp:extent cx="2490425" cy="1504950"/>
            <wp:effectExtent b="0" l="0" r="0" t="0"/>
            <wp:wrapNone/>
            <wp:docPr id="2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490425" cy="1504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142875</wp:posOffset>
            </wp:positionV>
            <wp:extent cx="2327239" cy="1502285"/>
            <wp:effectExtent b="0" l="0" r="0" t="0"/>
            <wp:wrapNone/>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27239" cy="1502285"/>
                    </a:xfrm>
                    <a:prstGeom prst="rect"/>
                    <a:ln/>
                  </pic:spPr>
                </pic:pic>
              </a:graphicData>
            </a:graphic>
          </wp:anchor>
        </w:drawing>
      </w:r>
    </w:p>
    <w:p w:rsidR="00000000" w:rsidDel="00000000" w:rsidP="00000000" w:rsidRDefault="00000000" w:rsidRPr="00000000" w14:paraId="0000007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Figure: Comment to products which sold in TheGioiDiDong</w:t>
      </w:r>
    </w:p>
    <w:p w:rsidR="00000000" w:rsidDel="00000000" w:rsidP="00000000" w:rsidRDefault="00000000" w:rsidRPr="00000000" w14:paraId="0000008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Data Collection Framework</w:t>
      </w:r>
    </w:p>
    <w:p w:rsidR="00000000" w:rsidDel="00000000" w:rsidP="00000000" w:rsidRDefault="00000000" w:rsidRPr="00000000" w14:paraId="00000086">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extraction process begins with an initial assessment of the target website's structure, starting from the base URL to establish a systematic crawling approach. This methodology ensures comprehensive data coverage while maintaining adaptability to potential website updates and structural changes.</w:t>
      </w:r>
    </w:p>
    <w:p w:rsidR="00000000" w:rsidDel="00000000" w:rsidP="00000000" w:rsidRDefault="00000000" w:rsidRPr="00000000" w14:paraId="00000087">
      <w:pPr>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2.1.3. Implementation Process</w:t>
      </w:r>
    </w:p>
    <w:p w:rsidR="00000000" w:rsidDel="00000000" w:rsidP="00000000" w:rsidRDefault="00000000" w:rsidRPr="00000000" w14:paraId="00000088">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1:</w:t>
      </w:r>
      <w:r w:rsidDel="00000000" w:rsidR="00000000" w:rsidRPr="00000000">
        <w:rPr>
          <w:rFonts w:ascii="Times New Roman" w:cs="Times New Roman" w:eastAsia="Times New Roman" w:hAnsi="Times New Roman"/>
          <w:sz w:val="26"/>
          <w:szCs w:val="26"/>
          <w:rtl w:val="0"/>
        </w:rPr>
        <w:t xml:space="preserve"> We utilize Selenium to retrieve the entire page source and locate the div element with the class main-menu. This approach allows us to programmatically extract all product categories. Moreover, it ensures that if the website updates or adds new categories in the future, they will still be captured automatically.</w:t>
      </w:r>
    </w:p>
    <w:p w:rsidR="00000000" w:rsidDel="00000000" w:rsidP="00000000" w:rsidRDefault="00000000" w:rsidRPr="00000000" w14:paraId="00000089">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ind w:left="708.661417322834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09900"/>
            <wp:effectExtent b="0" l="0" r="0" t="0"/>
            <wp:docPr id="32"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08.661417322834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Web crawl data </w:t>
        <w:br w:type="textWrapping"/>
      </w:r>
    </w:p>
    <w:p w:rsidR="00000000" w:rsidDel="00000000" w:rsidP="00000000" w:rsidRDefault="00000000" w:rsidRPr="00000000" w14:paraId="0000008C">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2:</w:t>
      </w:r>
    </w:p>
    <w:p w:rsidR="00000000" w:rsidDel="00000000" w:rsidP="00000000" w:rsidRDefault="00000000" w:rsidRPr="00000000" w14:paraId="0000008D">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programmatically visit each category page. To retrieve all the listed products, two conditions must be met:</w:t>
      </w:r>
    </w:p>
    <w:p w:rsidR="00000000" w:rsidDel="00000000" w:rsidP="00000000" w:rsidRDefault="00000000" w:rsidRPr="00000000" w14:paraId="0000008E">
      <w:pPr>
        <w:ind w:left="1428.6614173228347" w:firstLine="11.33858267716533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the category must contain available products, and</w:t>
      </w:r>
    </w:p>
    <w:p w:rsidR="00000000" w:rsidDel="00000000" w:rsidP="00000000" w:rsidRDefault="00000000" w:rsidRPr="00000000" w14:paraId="0000008F">
      <w:pPr>
        <w:ind w:left="1428.6614173228347" w:firstLine="11.33858267716533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the section should not be an advertisement block.</w:t>
      </w:r>
    </w:p>
    <w:p w:rsidR="00000000" w:rsidDel="00000000" w:rsidP="00000000" w:rsidRDefault="00000000" w:rsidRPr="00000000" w14:paraId="00000090">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simulate user actions to trigger the dynamic loading of products. After each trigger, we obtain the API query (as illustrated below). This triggering process continues until it is no longer possible, at which point we acquire the end_page_link representing the final page of products for that category.</w:t>
      </w:r>
    </w:p>
    <w:p w:rsidR="00000000" w:rsidDel="00000000" w:rsidP="00000000" w:rsidRDefault="00000000" w:rsidRPr="00000000" w14:paraId="00000091">
      <w:pPr>
        <w:ind w:left="708.661417322834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845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Figure X. Illustration of the dynamic product loading mechanism via simulated user interaction.</w:t>
      </w:r>
    </w:p>
    <w:p w:rsidR="00000000" w:rsidDel="00000000" w:rsidP="00000000" w:rsidRDefault="00000000" w:rsidRPr="00000000" w14:paraId="00000092">
      <w:pPr>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3:</w:t>
      </w:r>
    </w:p>
    <w:p w:rsidR="00000000" w:rsidDel="00000000" w:rsidP="00000000" w:rsidRDefault="00000000" w:rsidRPr="00000000" w14:paraId="00000093">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product data is saved into a CSV file, which serves as the input for subsequent crawling of product descriptions and user comments </w:t>
      </w:r>
    </w:p>
    <w:p w:rsidR="00000000" w:rsidDel="00000000" w:rsidP="00000000" w:rsidRDefault="00000000" w:rsidRPr="00000000" w14:paraId="00000094">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Following a similar approach used to retrieve end_page_link, we simulate a click on the "View all reviews" button to access the full list of product reviews. We then increment the page number in the URL of the review section. If the resulting URL is valid and accessible, it will direct to the next page. Otherwise, an Exception will be raised, signaling the completion of comment crawling for the current product.</w:t>
      </w:r>
    </w:p>
    <w:p w:rsidR="00000000" w:rsidDel="00000000" w:rsidP="00000000" w:rsidRDefault="00000000" w:rsidRPr="00000000" w14:paraId="00000095">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59100"/>
            <wp:effectExtent b="0" l="0" r="0" t="0"/>
            <wp:docPr id="3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08.661417322834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 Visualization of the review-loading trigger process for a product.</w:t>
      </w:r>
    </w:p>
    <w:p w:rsidR="00000000" w:rsidDel="00000000" w:rsidP="00000000" w:rsidRDefault="00000000" w:rsidRPr="00000000" w14:paraId="00000097">
      <w:pPr>
        <w:ind w:left="708.6614173228347"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extract product descriptions, we first locate the div element with the class content-article. Within this container, we retrieve all p and span elements, as these typically contain descriptive text or product specifications. Since the content of these tags may vary significantly in both structure and purpose, we apply a filter based on text length. Specifically, we retain only those elements whose textual content exceeds 50 characters, thereby excluding irrelevant or overly concise entries.</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1594958</wp:posOffset>
            </wp:positionV>
            <wp:extent cx="4938713" cy="2449280"/>
            <wp:effectExtent b="0" l="0" r="0" t="0"/>
            <wp:wrapNone/>
            <wp:docPr id="3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938713" cy="2449280"/>
                    </a:xfrm>
                    <a:prstGeom prst="rect"/>
                    <a:ln/>
                  </pic:spPr>
                </pic:pic>
              </a:graphicData>
            </a:graphic>
          </wp:anchor>
        </w:drawing>
      </w:r>
    </w:p>
    <w:p w:rsidR="00000000" w:rsidDel="00000000" w:rsidP="00000000" w:rsidRDefault="00000000" w:rsidRPr="00000000" w14:paraId="0000009A">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ind w:left="708.6614173228347"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ind w:left="708.6614173228347"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ind w:left="708.661417322834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Overview of the text data crawling process for product descriptions.</w:t>
      </w: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w:t>
      </w:r>
      <w:r w:rsidDel="00000000" w:rsidR="00000000" w:rsidRPr="00000000">
        <w:rPr>
          <w:rFonts w:ascii="Times New Roman" w:cs="Times New Roman" w:eastAsia="Times New Roman" w:hAnsi="Times New Roman"/>
          <w:b w:val="1"/>
          <w:sz w:val="26"/>
          <w:szCs w:val="26"/>
          <w:rtl w:val="0"/>
        </w:rPr>
        <w:t xml:space="preserve">Processing the data collection</w:t>
      </w:r>
    </w:p>
    <w:p w:rsidR="00000000" w:rsidDel="00000000" w:rsidP="00000000" w:rsidRDefault="00000000" w:rsidRPr="00000000" w14:paraId="000000AB">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2.2.1. Pre-processing data methodology</w:t>
      </w:r>
    </w:p>
    <w:p w:rsidR="00000000" w:rsidDel="00000000" w:rsidP="00000000" w:rsidRDefault="00000000" w:rsidRPr="00000000" w14:paraId="000000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preprocessing is an essential step in any machine learning model building process, especially in natural language processing problems. Data collected from real environments such as websites often contain many noisy factors such as special characters, spelling mistakes, unnecessary words or inconsistent formats. </w:t>
      </w:r>
    </w:p>
    <w:p w:rsidR="00000000" w:rsidDel="00000000" w:rsidP="00000000" w:rsidRDefault="00000000" w:rsidRPr="00000000" w14:paraId="000000A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cleaned and normalized, these factors will reduce the training and prediction efficiency of the model. For the PhoBERT model - a pre-trained language model for Vietnamese - preparing the input in the correct format, including sentence normalization, punctuation removal and text tokenization, is a prerequisite for the model to work accurately. In addition, the process of assigning sentiment labels based on rating stars also plays an important role in turning raw data into a structured dataset, suitable for classification problems. Thus, preprocessing not only helps improve the accuracy of the model but also ensures the consistency, clarity and quality of the input data.</w:t>
      </w:r>
    </w:p>
    <w:p w:rsidR="00000000" w:rsidDel="00000000" w:rsidP="00000000" w:rsidRDefault="00000000" w:rsidRPr="00000000" w14:paraId="000000B0">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collecting raw data from the website Thegioididong.com, the output data mainly includes user review sentences and corresponding star numbers. However, to ensure accuracy and efficiency in the process of training machine learning models, the data needs to be systematically preprocessed.</w:t>
      </w:r>
    </w:p>
    <w:p w:rsidR="00000000" w:rsidDel="00000000" w:rsidP="00000000" w:rsidRDefault="00000000" w:rsidRPr="00000000" w14:paraId="000000B1">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Preprocessing goals are to clean up text data, remove noise, Normalize input to match PhoBERT model's tokenizer, Assign sentiment labels to each rating based on star ratings.</w:t>
      </w:r>
    </w:p>
    <w:p w:rsidR="00000000" w:rsidDel="00000000" w:rsidP="00000000" w:rsidRDefault="00000000" w:rsidRPr="00000000" w14:paraId="000000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2.2.2. Implementation processing</w:t>
      </w: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1: Lowercasing </w:t>
      </w:r>
    </w:p>
    <w:p w:rsidR="00000000" w:rsidDel="00000000" w:rsidP="00000000" w:rsidRDefault="00000000" w:rsidRPr="00000000" w14:paraId="000000B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Convert all text to lowercase to eliminate case sensitivity in word comparison.</w:t>
      </w:r>
    </w:p>
    <w:p w:rsidR="00000000" w:rsidDel="00000000" w:rsidP="00000000" w:rsidRDefault="00000000" w:rsidRPr="00000000" w14:paraId="000000B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5800"/>
            <wp:effectExtent b="0" l="0" r="0" t="0"/>
            <wp:docPr id="3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33600"/>
            <wp:effectExtent b="0" l="0" r="0" t="0"/>
            <wp:docPr id="1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firstLine="720"/>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Before: </w:t>
      </w:r>
      <w:r w:rsidDel="00000000" w:rsidR="00000000" w:rsidRPr="00000000">
        <w:rPr>
          <w:rFonts w:ascii="Times New Roman" w:cs="Times New Roman" w:eastAsia="Times New Roman" w:hAnsi="Times New Roman"/>
          <w:color w:val="188038"/>
          <w:sz w:val="26"/>
          <w:szCs w:val="26"/>
          <w:rtl w:val="0"/>
        </w:rPr>
        <w:t xml:space="preserve">"Sản phẩm Tốt quá!"</w:t>
      </w:r>
      <w:r w:rsidDel="00000000" w:rsidR="00000000" w:rsidRPr="00000000">
        <w:rPr>
          <w:rFonts w:ascii="Cardo" w:cs="Cardo" w:eastAsia="Cardo" w:hAnsi="Cardo"/>
          <w:sz w:val="26"/>
          <w:szCs w:val="26"/>
          <w:rtl w:val="0"/>
        </w:rPr>
        <w:t xml:space="preserve"> →</w:t>
        <w:br w:type="textWrapping"/>
        <w:tab/>
        <w:t xml:space="preserve">After: </w:t>
      </w:r>
      <w:r w:rsidDel="00000000" w:rsidR="00000000" w:rsidRPr="00000000">
        <w:rPr>
          <w:rFonts w:ascii="Times New Roman" w:cs="Times New Roman" w:eastAsia="Times New Roman" w:hAnsi="Times New Roman"/>
          <w:color w:val="188038"/>
          <w:sz w:val="26"/>
          <w:szCs w:val="26"/>
          <w:rtl w:val="0"/>
        </w:rPr>
        <w:t xml:space="preserve">"sản phẩm tốt quá"</w:t>
      </w:r>
    </w:p>
    <w:p w:rsidR="00000000" w:rsidDel="00000000" w:rsidP="00000000" w:rsidRDefault="00000000" w:rsidRPr="00000000" w14:paraId="000000B8">
      <w:pPr>
        <w:spacing w:after="240" w:before="240" w:lineRule="auto"/>
        <w:ind w:left="600" w:right="600" w:firstLine="1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Words like </w:t>
      </w:r>
      <w:r w:rsidDel="00000000" w:rsidR="00000000" w:rsidRPr="00000000">
        <w:rPr>
          <w:rFonts w:ascii="Times New Roman" w:cs="Times New Roman" w:eastAsia="Times New Roman" w:hAnsi="Times New Roman"/>
          <w:color w:val="188038"/>
          <w:sz w:val="26"/>
          <w:szCs w:val="26"/>
          <w:rtl w:val="0"/>
        </w:rPr>
        <w:t xml:space="preserve">"Tốt"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color w:val="188038"/>
          <w:sz w:val="26"/>
          <w:szCs w:val="26"/>
          <w:rtl w:val="0"/>
        </w:rPr>
        <w:t xml:space="preserve">"tốt"</w:t>
      </w:r>
      <w:r w:rsidDel="00000000" w:rsidR="00000000" w:rsidRPr="00000000">
        <w:rPr>
          <w:rFonts w:ascii="Times New Roman" w:cs="Times New Roman" w:eastAsia="Times New Roman" w:hAnsi="Times New Roman"/>
          <w:sz w:val="26"/>
          <w:szCs w:val="26"/>
          <w:rtl w:val="0"/>
        </w:rPr>
        <w:t xml:space="preserve"> should be treated as the same word to ensure consistency in feature representation.</w:t>
      </w:r>
    </w:p>
    <w:p w:rsidR="00000000" w:rsidDel="00000000" w:rsidP="00000000" w:rsidRDefault="00000000" w:rsidRPr="00000000" w14:paraId="000000B9">
      <w:pPr>
        <w:spacing w:after="240" w:before="240" w:lineRule="auto"/>
        <w:ind w:left="72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2: Removing Punctuation and Special Characters</w:t>
      </w:r>
    </w:p>
    <w:p w:rsidR="00000000" w:rsidDel="00000000" w:rsidP="00000000" w:rsidRDefault="00000000" w:rsidRPr="00000000" w14:paraId="000000BA">
      <w:pPr>
        <w:spacing w:after="240" w:before="240" w:lineRule="auto"/>
        <w:ind w:left="72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Clean the text by removing punctuation marks, emojis, and other special characters.</w:t>
      </w:r>
    </w:p>
    <w:p w:rsidR="00000000" w:rsidDel="00000000" w:rsidP="00000000" w:rsidRDefault="00000000" w:rsidRPr="00000000" w14:paraId="000000BB">
      <w:pPr>
        <w:spacing w:after="240" w:before="240" w:lineRule="auto"/>
        <w:ind w:left="72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965200"/>
            <wp:effectExtent b="0" l="0" r="0" t="0"/>
            <wp:docPr id="3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left="72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87700"/>
            <wp:effectExtent b="0" l="0" r="0" t="0"/>
            <wp:docPr id="3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w:t>
      </w:r>
      <w:r w:rsidDel="00000000" w:rsidR="00000000" w:rsidRPr="00000000">
        <w:rPr>
          <w:rFonts w:ascii="Times New Roman" w:cs="Times New Roman" w:eastAsia="Times New Roman" w:hAnsi="Times New Roman"/>
          <w:color w:val="188038"/>
          <w:sz w:val="26"/>
          <w:szCs w:val="26"/>
          <w:rtl w:val="0"/>
        </w:rPr>
        <w:t xml:space="preserve">"sản phẩm tốt quá!!! 😍"</w:t>
      </w:r>
      <w:r w:rsidDel="00000000" w:rsidR="00000000" w:rsidRPr="00000000">
        <w:rPr>
          <w:rFonts w:ascii="Cardo" w:cs="Cardo" w:eastAsia="Cardo" w:hAnsi="Cardo"/>
          <w:sz w:val="26"/>
          <w:szCs w:val="26"/>
          <w:rtl w:val="0"/>
        </w:rPr>
        <w:t xml:space="preserve"> →</w:t>
      </w:r>
    </w:p>
    <w:p w:rsidR="00000000" w:rsidDel="00000000" w:rsidP="00000000" w:rsidRDefault="00000000" w:rsidRPr="00000000" w14:paraId="000000BE">
      <w:pPr>
        <w:spacing w:after="240" w:before="240" w:lineRule="auto"/>
        <w:ind w:left="720" w:firstLine="0"/>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After: </w:t>
      </w:r>
      <w:r w:rsidDel="00000000" w:rsidR="00000000" w:rsidRPr="00000000">
        <w:rPr>
          <w:rFonts w:ascii="Times New Roman" w:cs="Times New Roman" w:eastAsia="Times New Roman" w:hAnsi="Times New Roman"/>
          <w:color w:val="188038"/>
          <w:sz w:val="26"/>
          <w:szCs w:val="26"/>
          <w:rtl w:val="0"/>
        </w:rPr>
        <w:t xml:space="preserve">"sản phẩm tốt quá"</w:t>
      </w:r>
    </w:p>
    <w:p w:rsidR="00000000" w:rsidDel="00000000" w:rsidP="00000000" w:rsidRDefault="00000000" w:rsidRPr="00000000" w14:paraId="000000BF">
      <w:pPr>
        <w:spacing w:after="240" w:before="240" w:lineRule="auto"/>
        <w:ind w:left="600" w:right="600" w:firstLine="1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Why: These symbols typically do not carry useful information for sentiment   classification.</w:t>
      </w:r>
      <w:r w:rsidDel="00000000" w:rsidR="00000000" w:rsidRPr="00000000">
        <w:rPr>
          <w:rtl w:val="0"/>
        </w:rPr>
      </w:r>
    </w:p>
    <w:p w:rsidR="00000000" w:rsidDel="00000000" w:rsidP="00000000" w:rsidRDefault="00000000" w:rsidRPr="00000000" w14:paraId="000000C0">
      <w:pPr>
        <w:spacing w:after="240" w:before="240" w:lineRule="auto"/>
        <w:ind w:left="72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3: Removing Numbers</w:t>
      </w:r>
    </w:p>
    <w:p w:rsidR="00000000" w:rsidDel="00000000" w:rsidP="00000000" w:rsidRDefault="00000000" w:rsidRPr="00000000" w14:paraId="000000C1">
      <w:pPr>
        <w:spacing w:after="240" w:before="240" w:lineRule="auto"/>
        <w:ind w:left="72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Eliminate numeric values from the text, as they generally do not convey sentiment.</w:t>
      </w:r>
    </w:p>
    <w:p w:rsidR="00000000" w:rsidDel="00000000" w:rsidP="00000000" w:rsidRDefault="00000000" w:rsidRPr="00000000" w14:paraId="000000C2">
      <w:pPr>
        <w:spacing w:after="240" w:before="240" w:lineRule="auto"/>
        <w:ind w:left="72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17900"/>
            <wp:effectExtent b="0" l="0" r="0" t="0"/>
            <wp:docPr id="38"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72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87600"/>
            <wp:effectExtent b="0" l="0" r="0" t="0"/>
            <wp:docPr id="1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Before: </w:t>
      </w:r>
      <w:r w:rsidDel="00000000" w:rsidR="00000000" w:rsidRPr="00000000">
        <w:rPr>
          <w:rFonts w:ascii="Times New Roman" w:cs="Times New Roman" w:eastAsia="Times New Roman" w:hAnsi="Times New Roman"/>
          <w:color w:val="188038"/>
          <w:sz w:val="26"/>
          <w:szCs w:val="26"/>
          <w:rtl w:val="0"/>
        </w:rPr>
        <w:t xml:space="preserve">"giao hàng trong 2 ngày"</w:t>
      </w:r>
      <w:r w:rsidDel="00000000" w:rsidR="00000000" w:rsidRPr="00000000">
        <w:rPr>
          <w:rFonts w:ascii="Cardo" w:cs="Cardo" w:eastAsia="Cardo" w:hAnsi="Cardo"/>
          <w:sz w:val="26"/>
          <w:szCs w:val="26"/>
          <w:rtl w:val="0"/>
        </w:rPr>
        <w:t xml:space="preserve"> →</w:t>
        <w:br w:type="textWrapping"/>
        <w:t xml:space="preserve">After: </w:t>
      </w:r>
      <w:r w:rsidDel="00000000" w:rsidR="00000000" w:rsidRPr="00000000">
        <w:rPr>
          <w:rFonts w:ascii="Times New Roman" w:cs="Times New Roman" w:eastAsia="Times New Roman" w:hAnsi="Times New Roman"/>
          <w:color w:val="188038"/>
          <w:sz w:val="26"/>
          <w:szCs w:val="26"/>
          <w:rtl w:val="0"/>
        </w:rPr>
        <w:t xml:space="preserve">"giao hàng trong ngày"</w:t>
      </w:r>
    </w:p>
    <w:p w:rsidR="00000000" w:rsidDel="00000000" w:rsidP="00000000" w:rsidRDefault="00000000" w:rsidRPr="00000000" w14:paraId="000000C5">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Numbers may refer to quantity or time, which are often irrelevant in sentiment analysis.</w:t>
      </w:r>
    </w:p>
    <w:p w:rsidR="00000000" w:rsidDel="00000000" w:rsidP="00000000" w:rsidRDefault="00000000" w:rsidRPr="00000000" w14:paraId="000000C6">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br w:type="textWrapping"/>
        <w:t xml:space="preserve">Step 4: Replacing Acronyms and Misspellings</w:t>
      </w:r>
    </w:p>
    <w:p w:rsidR="00000000" w:rsidDel="00000000" w:rsidP="00000000" w:rsidRDefault="00000000" w:rsidRPr="00000000" w14:paraId="000000C7">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Normalize the vocabulary by replacing informal words or abbreviations with their standard equivalents using a predefined dictionary.</w:t>
      </w:r>
    </w:p>
    <w:p w:rsidR="00000000" w:rsidDel="00000000" w:rsidP="00000000" w:rsidRDefault="00000000" w:rsidRPr="00000000" w14:paraId="000000C8">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63800"/>
            <wp:effectExtent b="0" l="0" r="0" t="0"/>
            <wp:docPr id="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8920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ind w:left="0" w:firstLine="720"/>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Before: </w:t>
      </w:r>
      <w:r w:rsidDel="00000000" w:rsidR="00000000" w:rsidRPr="00000000">
        <w:rPr>
          <w:rFonts w:ascii="Times New Roman" w:cs="Times New Roman" w:eastAsia="Times New Roman" w:hAnsi="Times New Roman"/>
          <w:color w:val="188038"/>
          <w:sz w:val="26"/>
          <w:szCs w:val="26"/>
          <w:rtl w:val="0"/>
        </w:rPr>
        <w:t xml:space="preserve">"sp oke nha, ko xấu"</w:t>
        <w:br w:type="textWrapping"/>
        <w:tab/>
      </w:r>
      <w:r w:rsidDel="00000000" w:rsidR="00000000" w:rsidRPr="00000000">
        <w:rPr>
          <w:rFonts w:ascii="Times New Roman" w:cs="Times New Roman" w:eastAsia="Times New Roman" w:hAnsi="Times New Roman"/>
          <w:sz w:val="26"/>
          <w:szCs w:val="26"/>
          <w:rtl w:val="0"/>
        </w:rPr>
        <w:t xml:space="preserve">After: </w:t>
      </w:r>
      <w:r w:rsidDel="00000000" w:rsidR="00000000" w:rsidRPr="00000000">
        <w:rPr>
          <w:rFonts w:ascii="Times New Roman" w:cs="Times New Roman" w:eastAsia="Times New Roman" w:hAnsi="Times New Roman"/>
          <w:color w:val="188038"/>
          <w:sz w:val="26"/>
          <w:szCs w:val="26"/>
          <w:rtl w:val="0"/>
        </w:rPr>
        <w:t xml:space="preserve">"sản phẩm ok nha, không xấu"</w:t>
      </w:r>
    </w:p>
    <w:p w:rsidR="00000000" w:rsidDel="00000000" w:rsidP="00000000" w:rsidRDefault="00000000" w:rsidRPr="00000000" w14:paraId="000000CB">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Why: This step improves data quality and helps the model understand the actual meaning of the comments.</w:t>
      </w:r>
      <w:r w:rsidDel="00000000" w:rsidR="00000000" w:rsidRPr="00000000">
        <w:rPr>
          <w:rtl w:val="0"/>
        </w:rPr>
      </w:r>
    </w:p>
    <w:p w:rsidR="00000000" w:rsidDel="00000000" w:rsidP="00000000" w:rsidRDefault="00000000" w:rsidRPr="00000000" w14:paraId="000000CC">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5: Removing Duplicate Comments</w:t>
      </w:r>
    </w:p>
    <w:p w:rsidR="00000000" w:rsidDel="00000000" w:rsidP="00000000" w:rsidRDefault="00000000" w:rsidRPr="00000000" w14:paraId="000000CD">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Remove repeated comments from the dataset to avoid bias in model training.</w:t>
      </w:r>
    </w:p>
    <w:p w:rsidR="00000000" w:rsidDel="00000000" w:rsidP="00000000" w:rsidRDefault="00000000" w:rsidRPr="00000000" w14:paraId="000000CE">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9775" cy="1019175"/>
            <wp:effectExtent b="0" l="0" r="0" t="0"/>
            <wp:docPr id="3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8197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11400"/>
            <wp:effectExtent b="0" l="0" r="0" t="0"/>
            <wp:docPr id="39"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Ensures model training is based on diverse and meaningful data points, preventing overfitting.</w:t>
      </w:r>
    </w:p>
    <w:p w:rsidR="00000000" w:rsidDel="00000000" w:rsidP="00000000" w:rsidRDefault="00000000" w:rsidRPr="00000000" w14:paraId="000000D1">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6: Removing Rare Words (Single-occurrence Words)</w:t>
      </w:r>
    </w:p>
    <w:p w:rsidR="00000000" w:rsidDel="00000000" w:rsidP="00000000" w:rsidRDefault="00000000" w:rsidRPr="00000000" w14:paraId="000000D2">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Eliminate words that appear only once in the entire dataset as they are likely to be typos or noise</w:t>
      </w:r>
    </w:p>
    <w:p w:rsidR="00000000" w:rsidDel="00000000" w:rsidP="00000000" w:rsidRDefault="00000000" w:rsidRPr="00000000" w14:paraId="000000D3">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87800"/>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702300"/>
            <wp:effectExtent b="0" l="0" r="0" t="0"/>
            <wp:docPr id="43"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These low-frequency words usually don’t contribute to learning useful sentiment patterns.</w:t>
      </w:r>
    </w:p>
    <w:p w:rsidR="00000000" w:rsidDel="00000000" w:rsidP="00000000" w:rsidRDefault="00000000" w:rsidRPr="00000000" w14:paraId="000000D6">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7: Exporting Word Frequency</w:t>
      </w:r>
    </w:p>
    <w:p w:rsidR="00000000" w:rsidDel="00000000" w:rsidP="00000000" w:rsidRDefault="00000000" w:rsidRPr="00000000" w14:paraId="000000D7">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Create a frequency table of words for further analysis or visualization.</w:t>
      </w:r>
    </w:p>
    <w:p w:rsidR="00000000" w:rsidDel="00000000" w:rsidP="00000000" w:rsidRDefault="00000000" w:rsidRPr="00000000" w14:paraId="000000D8">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8:  Removing Stopwords (Vietnamese and English)</w:t>
      </w:r>
    </w:p>
    <w:p w:rsidR="00000000" w:rsidDel="00000000" w:rsidP="00000000" w:rsidRDefault="00000000" w:rsidRPr="00000000" w14:paraId="000000D9">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Eliminate common words (e.g., “is”, “and”, “là”, “của”) that do not contribute significant meaning to sentiment.</w:t>
      </w:r>
    </w:p>
    <w:p w:rsidR="00000000" w:rsidDel="00000000" w:rsidP="00000000" w:rsidRDefault="00000000" w:rsidRPr="00000000" w14:paraId="000000DA">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33500"/>
            <wp:effectExtent b="0" l="0" r="0" t="0"/>
            <wp:docPr id="2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87600"/>
            <wp:effectExtent b="0" l="0" r="0" t="0"/>
            <wp:docPr id="1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ind w:firstLine="720"/>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Before: </w:t>
      </w:r>
      <w:r w:rsidDel="00000000" w:rsidR="00000000" w:rsidRPr="00000000">
        <w:rPr>
          <w:rFonts w:ascii="Times New Roman" w:cs="Times New Roman" w:eastAsia="Times New Roman" w:hAnsi="Times New Roman"/>
          <w:color w:val="188038"/>
          <w:sz w:val="26"/>
          <w:szCs w:val="26"/>
          <w:rtl w:val="0"/>
        </w:rPr>
        <w:t xml:space="preserve">"sản phẩm này là của tôi"</w:t>
        <w:br w:type="textWrapping"/>
      </w:r>
      <w:r w:rsidDel="00000000" w:rsidR="00000000" w:rsidRPr="00000000">
        <w:rPr>
          <w:rFonts w:ascii="Times New Roman" w:cs="Times New Roman" w:eastAsia="Times New Roman" w:hAnsi="Times New Roman"/>
          <w:sz w:val="26"/>
          <w:szCs w:val="26"/>
          <w:rtl w:val="0"/>
        </w:rPr>
        <w:t xml:space="preserve"> </w:t>
        <w:tab/>
        <w:t xml:space="preserve">After: </w:t>
      </w:r>
      <w:r w:rsidDel="00000000" w:rsidR="00000000" w:rsidRPr="00000000">
        <w:rPr>
          <w:rFonts w:ascii="Times New Roman" w:cs="Times New Roman" w:eastAsia="Times New Roman" w:hAnsi="Times New Roman"/>
          <w:color w:val="188038"/>
          <w:sz w:val="26"/>
          <w:szCs w:val="26"/>
          <w:rtl w:val="0"/>
        </w:rPr>
        <w:t xml:space="preserve">"sản phẩm"</w:t>
      </w:r>
    </w:p>
    <w:p w:rsidR="00000000" w:rsidDel="00000000" w:rsidP="00000000" w:rsidRDefault="00000000" w:rsidRPr="00000000" w14:paraId="000000DD">
      <w:pPr>
        <w:spacing w:after="240" w:before="240" w:lineRule="auto"/>
        <w:ind w:left="60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Stopwords are functional words that don’t usually reflect the opinion or emotion in a sentence. Removing them improves the clarity of the training features.</w:t>
      </w:r>
    </w:p>
    <w:p w:rsidR="00000000" w:rsidDel="00000000" w:rsidP="00000000" w:rsidRDefault="00000000" w:rsidRPr="00000000" w14:paraId="000000DE">
      <w:pPr>
        <w:spacing w:after="240" w:before="240" w:lineRule="auto"/>
        <w:ind w:left="600" w:right="6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9: Spelling Correction using Pretrained Model</w:t>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 Automatically correct spelling mistakes to enhance the consistency and quality of the dataset</w:t>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84300"/>
            <wp:effectExtent b="0" l="0" r="0" t="0"/>
            <wp:docPr id="2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54300"/>
            <wp:effectExtent b="0" l="0" r="0" t="0"/>
            <wp:docPr id="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Typos and incorrect grammar can confuse the model. Correcting them improves both training quality and performance.</w:t>
      </w:r>
    </w:p>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Summary</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cleaning removes irrelevant noise from text.</w:t>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-Standardization helps the model recognize similar patterns.</w:t>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-Efficiency and accuracy in model training improve due to reduced vocabulary and noise.</w:t>
      </w:r>
    </w:p>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2.2.3. After-processing data methodology</w:t>
      </w:r>
    </w:p>
    <w:p w:rsidR="00000000" w:rsidDel="00000000" w:rsidP="00000000" w:rsidRDefault="00000000" w:rsidRPr="00000000" w14:paraId="000000EB">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text preprocessing step to clean and standardize the language, the output data is still in plain text and cannot be directly used for deep learning models like PhoBERT. Therefore, a post-processing step is needed to convert the data from natural language to a digital format that meets the model's input requirements.</w:t>
      </w:r>
    </w:p>
    <w:p w:rsidR="00000000" w:rsidDel="00000000" w:rsidP="00000000" w:rsidRDefault="00000000" w:rsidRPr="00000000" w14:paraId="000000EC">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Specifically, in the post-processing step, the text sentences will be tokenized using PhoBERT's tokenizer - AutoTokenizer.from_pretrained('vinai/phobert-base'). This tokenizer will convert each sentence into a string of ID tokens , along with an attention mask to mark the actual content and the padded part. In addition, strings that are too long will be truncated to the maximum length, while shorter strings will be padded to synchronize the input size.</w:t>
      </w:r>
    </w:p>
    <w:p w:rsidR="00000000" w:rsidDel="00000000" w:rsidP="00000000" w:rsidRDefault="00000000" w:rsidRPr="00000000" w14:paraId="000000E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 of this step is a tensor-like dataset (including input_ids, attention_mask, labels) that can be directly used to train the PhoBERT model with PyTorch. Thus, post-processing acts as a bridge between the processed language data and the deep learning model, ensuring that the input data has a consistent structure, format, and length.[3]</w:t>
      </w:r>
    </w:p>
    <w:p w:rsidR="00000000" w:rsidDel="00000000" w:rsidP="00000000" w:rsidRDefault="00000000" w:rsidRPr="00000000" w14:paraId="000000EE">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2113" cy="1870704"/>
            <wp:effectExtent b="0" l="0" r="0" t="0"/>
            <wp:docPr id="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612113" cy="187070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2.2.4. Implementation processing</w:t>
      </w:r>
    </w:p>
    <w:p w:rsidR="00000000" w:rsidDel="00000000" w:rsidP="00000000" w:rsidRDefault="00000000" w:rsidRPr="00000000" w14:paraId="000000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 Step 1</w:t>
      </w:r>
      <w:r w:rsidDel="00000000" w:rsidR="00000000" w:rsidRPr="00000000">
        <w:rPr>
          <w:rFonts w:ascii="Times New Roman" w:cs="Times New Roman" w:eastAsia="Times New Roman" w:hAnsi="Times New Roman"/>
          <w:sz w:val="26"/>
          <w:szCs w:val="26"/>
          <w:rtl w:val="0"/>
        </w:rPr>
        <w:t xml:space="preserve">: Read the data_combine.csv file from the Google Drive folder, remove the first column that is not needed.</w:t>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6443663" cy="3626304"/>
            <wp:effectExtent b="0" l="0" r="0" t="0"/>
            <wp:docPr id="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6443663" cy="362630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ab/>
        <w:tab/>
        <w:tab/>
        <w:tab/>
        <w:t xml:space="preserve">Figure: Loading data in combine_data.csv file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2</w:t>
      </w:r>
      <w:r w:rsidDel="00000000" w:rsidR="00000000" w:rsidRPr="00000000">
        <w:rPr>
          <w:rFonts w:ascii="Times New Roman" w:cs="Times New Roman" w:eastAsia="Times New Roman" w:hAnsi="Times New Roman"/>
          <w:sz w:val="26"/>
          <w:szCs w:val="26"/>
          <w:rtl w:val="0"/>
        </w:rPr>
        <w:t xml:space="preserve">: remove punctuation in sentences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natural language processing, removing punctuation is a common preprocessing step to simplify data and normalize text. For tasks such as sentiment classification, text classification, information retrieval, or traditional machine learning, punctuation often does not carry much semantic value. Removing them helps reduce the number of words, thereby making the training model faster, limiting overfitting, and improving processing efficiency.</w:t>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removing punctuation also comes with some limitations. In many cases, punctuation carries expressive nuances or helps to distinguish the meaning of the sentence, for example, “bad.” and “good!” have completely opposite emotions. In addition, for tasks that require deep understanding of grammatical structure or context such as machine translation, text generation, or text summarization, punctuation plays an important role and should not be removed.</w:t>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rPr/>
      </w:pPr>
      <w:r w:rsidDel="00000000" w:rsidR="00000000" w:rsidRPr="00000000">
        <w:rPr>
          <w:rFonts w:ascii="Times New Roman" w:cs="Times New Roman" w:eastAsia="Times New Roman" w:hAnsi="Times New Roman"/>
          <w:sz w:val="26"/>
          <w:szCs w:val="26"/>
          <w:rtl w:val="0"/>
        </w:rPr>
        <w:t xml:space="preserve">Therefore, the decision to remove punctuation or not should be based on the specific problem goal. In this topic, Vietnamese sentiment classification using PhoBERT model removing punctuation is reasonable because it helps to simplify the data while still preserving the main </w:t>
      </w:r>
      <w:r w:rsidDel="00000000" w:rsidR="00000000" w:rsidRPr="00000000">
        <w:rPr>
          <w:rtl w:val="0"/>
        </w:rPr>
        <w:t xml:space="preserve">semantics of the sentence.</w:t>
      </w:r>
    </w:p>
    <w:p w:rsidR="00000000" w:rsidDel="00000000" w:rsidP="00000000" w:rsidRDefault="00000000" w:rsidRPr="00000000" w14:paraId="000000FE">
      <w:pPr>
        <w:rPr/>
      </w:pPr>
      <w:r w:rsidDel="00000000" w:rsidR="00000000" w:rsidRPr="00000000">
        <w:rPr/>
        <w:drawing>
          <wp:inline distB="114300" distT="114300" distL="114300" distR="114300">
            <wp:extent cx="6243638" cy="2908864"/>
            <wp:effectExtent b="0" l="0" r="0" t="0"/>
            <wp:docPr id="2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6243638" cy="290886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Removing stop words is a common preprocessing step to reduce noise in text and increase the performance of machine learning models. Stopwords are words that appear frequently but do not have much semantic meaning, such as "là", "và", " của" in Vietnamese or "the", "is", "in" in English. By removing these words, the model can focus on more important keywords, helping to improve accuracy in tasks such as sentiment classification or text classification.</w:t>
      </w:r>
    </w:p>
    <w:p w:rsidR="00000000" w:rsidDel="00000000" w:rsidP="00000000" w:rsidRDefault="00000000" w:rsidRPr="00000000" w14:paraId="00000101">
      <w:pPr>
        <w:rPr/>
      </w:pPr>
      <w:r w:rsidDel="00000000" w:rsidR="00000000" w:rsidRPr="00000000">
        <w:rPr/>
        <w:drawing>
          <wp:inline distB="114300" distT="114300" distL="114300" distR="114300">
            <wp:extent cx="6253163" cy="1445984"/>
            <wp:effectExtent b="0" l="0" r="0" t="0"/>
            <wp:docPr id="1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253163" cy="144598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ab/>
        <w:t xml:space="preserve">Figure: Installing stopword file txt and filter stopwords in sentence which saved in txt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3</w:t>
      </w:r>
      <w:r w:rsidDel="00000000" w:rsidR="00000000" w:rsidRPr="00000000">
        <w:rPr>
          <w:rFonts w:ascii="Times New Roman" w:cs="Times New Roman" w:eastAsia="Times New Roman" w:hAnsi="Times New Roman"/>
          <w:sz w:val="26"/>
          <w:szCs w:val="26"/>
          <w:rtl w:val="0"/>
        </w:rPr>
        <w:t xml:space="preserve">: Removing stop words in the sentence</w: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Vietnamese, words are not separated by spaces as clearly as in English, so word segmentation is an important step in natural language processing. In this topic, the VnCoreNLP library is used to perform word segmentation for sentences after removing stop words.</w:t>
      </w:r>
    </w:p>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VnCoreNLP is a powerful Vietnamese language processing tool, providing the ability to segment words, assign part-of-speech labels, analyze syntactic dependencies, etc. During processing, each sentence is fed into the rdrsegmenter.tokenize() word segmenter, resulting in a list of semantically separated words. These words are then concatenated into a single string to prepare for the vectorization step or fed into the training model.</w:t>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segmentation helps the model process data better, especially when using PhoBERT a pre-trained language model specifically for Vietnamese and requiring input as word segmented text.</w:t>
      </w:r>
    </w:p>
    <w:p w:rsidR="00000000" w:rsidDel="00000000" w:rsidP="00000000" w:rsidRDefault="00000000" w:rsidRPr="00000000" w14:paraId="0000010B">
      <w:pPr>
        <w:rPr/>
      </w:pPr>
      <w:r w:rsidDel="00000000" w:rsidR="00000000" w:rsidRPr="00000000">
        <w:rPr/>
        <w:drawing>
          <wp:inline distB="114300" distT="114300" distL="114300" distR="114300">
            <wp:extent cx="5943600" cy="1638300"/>
            <wp:effectExtent b="0" l="0" r="0" t="0"/>
            <wp:docPr id="20"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tl w:val="0"/>
        </w:rPr>
        <w:tab/>
        <w:tab/>
        <w:tab/>
      </w:r>
      <w:r w:rsidDel="00000000" w:rsidR="00000000" w:rsidRPr="00000000">
        <w:rPr>
          <w:rFonts w:ascii="Times New Roman" w:cs="Times New Roman" w:eastAsia="Times New Roman" w:hAnsi="Times New Roman"/>
          <w:sz w:val="26"/>
          <w:szCs w:val="26"/>
          <w:rtl w:val="0"/>
        </w:rPr>
        <w:t xml:space="preserve">Figure: Standardize sentences by separating words</w:t>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4</w:t>
      </w:r>
      <w:r w:rsidDel="00000000" w:rsidR="00000000" w:rsidRPr="00000000">
        <w:rPr>
          <w:rFonts w:ascii="Times New Roman" w:cs="Times New Roman" w:eastAsia="Times New Roman" w:hAnsi="Times New Roman"/>
          <w:sz w:val="26"/>
          <w:szCs w:val="26"/>
          <w:rtl w:val="0"/>
        </w:rPr>
        <w:t xml:space="preserve">: space words properly in sentences, then eliminate sentences that are too short or too long</w:t>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process of processing Vietnamese language, word segmentation, corpus normalization and word class identification are important steps to improve the quality of input data for machine learning models. To perform these operations effectively, the team uses the Underthesea library, a powerful Vietnamese natural language processing tool that is easy to integrate in the Python environment.</w:t>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Specifically, underthesea.word_tokenize() is used to split sentences into meaningful single words, helping to improve the accuracy of text feature extraction. Word segmentation is especially important in Vietnamese where compound words are often separated by spaces, which can easily cause confusion if processed in a pure character style.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6376988" cy="1761443"/>
            <wp:effectExtent b="0" l="0" r="0" t="0"/>
            <wp:docPr id="2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6376988" cy="176144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tl w:val="0"/>
        </w:rPr>
        <w:tab/>
        <w:tab/>
        <w:tab/>
      </w:r>
      <w:r w:rsidDel="00000000" w:rsidR="00000000" w:rsidRPr="00000000">
        <w:rPr>
          <w:rFonts w:ascii="Times New Roman" w:cs="Times New Roman" w:eastAsia="Times New Roman" w:hAnsi="Times New Roman"/>
          <w:sz w:val="26"/>
          <w:szCs w:val="26"/>
          <w:rtl w:val="0"/>
        </w:rPr>
        <w:t xml:space="preserve">Figure:Filter empty or too long data with underthesea</w:t>
      </w:r>
    </w:p>
    <w:p w:rsidR="00000000" w:rsidDel="00000000" w:rsidP="00000000" w:rsidRDefault="00000000" w:rsidRPr="00000000" w14:paraId="0000011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Phobert model of emotion assessment</w:t>
      </w:r>
      <w:r w:rsidDel="00000000" w:rsidR="00000000" w:rsidRPr="00000000">
        <w:rPr>
          <w:rtl w:val="0"/>
        </w:rPr>
      </w:r>
    </w:p>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of the project focuses on the application of the advanced language model, PhoBERT, to solve the sentiment analysis task for Vietnamese-language comments. The primary objective is to build a model capable of distinguishing between Positive and Negative sentiments with high accuracy.</w:t>
      </w:r>
    </w:p>
    <w:p w:rsidR="00000000" w:rsidDel="00000000" w:rsidP="00000000" w:rsidRDefault="00000000" w:rsidRPr="00000000" w14:paraId="0000011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implementation process includes the following steps:</w:t>
      </w:r>
    </w:p>
    <w:p w:rsidR="00000000" w:rsidDel="00000000" w:rsidP="00000000" w:rsidRDefault="00000000" w:rsidRPr="00000000" w14:paraId="00000119">
      <w:pPr>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Utilizing the pre-trained PhoBERT model.</w:t>
      </w:r>
    </w:p>
    <w:p w:rsidR="00000000" w:rsidDel="00000000" w:rsidP="00000000" w:rsidRDefault="00000000" w:rsidRPr="00000000" w14:paraId="0000011A">
      <w:pPr>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Fine-tuning</w:t>
      </w:r>
      <w:r w:rsidDel="00000000" w:rsidR="00000000" w:rsidRPr="00000000">
        <w:rPr>
          <w:rFonts w:ascii="Times New Roman" w:cs="Times New Roman" w:eastAsia="Times New Roman" w:hAnsi="Times New Roman"/>
          <w:sz w:val="26"/>
          <w:szCs w:val="26"/>
          <w:rtl w:val="0"/>
        </w:rPr>
        <w:t xml:space="preserve"> the model on the project's preprocessed dataset.</w:t>
      </w:r>
    </w:p>
    <w:p w:rsidR="00000000" w:rsidDel="00000000" w:rsidP="00000000" w:rsidRDefault="00000000" w:rsidRPr="00000000" w14:paraId="0000011B">
      <w:pPr>
        <w:numPr>
          <w:ilvl w:val="0"/>
          <w:numId w:val="1"/>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Evaluating and testing the performance of the fine-tuned model.</w:t>
      </w:r>
    </w:p>
    <w:p w:rsidR="00000000" w:rsidDel="00000000" w:rsidP="00000000" w:rsidRDefault="00000000" w:rsidRPr="00000000" w14:paraId="0000011C">
      <w:pPr>
        <w:numPr>
          <w:ilvl w:val="0"/>
          <w:numId w:val="1"/>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Developing an interactive demo interface using Gradio for result visualization.</w:t>
      </w:r>
    </w:p>
    <w:p w:rsidR="00000000" w:rsidDel="00000000" w:rsidP="00000000" w:rsidRDefault="00000000" w:rsidRPr="00000000" w14:paraId="0000011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2.3.1. </w:t>
      </w:r>
      <w:r w:rsidDel="00000000" w:rsidR="00000000" w:rsidRPr="00000000">
        <w:rPr>
          <w:rFonts w:ascii="Times New Roman" w:cs="Times New Roman" w:eastAsia="Times New Roman" w:hAnsi="Times New Roman"/>
          <w:b w:val="1"/>
          <w:sz w:val="26"/>
          <w:szCs w:val="26"/>
          <w:rtl w:val="0"/>
        </w:rPr>
        <w:t xml:space="preserve">Model Architecture</w:t>
      </w:r>
    </w:p>
    <w:p w:rsidR="00000000" w:rsidDel="00000000" w:rsidP="00000000" w:rsidRDefault="00000000" w:rsidRPr="00000000" w14:paraId="000001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address the binary sentiment classification problem (Positive/Negative), we constructed a neural network architecture built upon the PhoBERT foundation.</w:t>
      </w:r>
    </w:p>
    <w:p w:rsidR="00000000" w:rsidDel="00000000" w:rsidP="00000000" w:rsidRDefault="00000000" w:rsidRPr="00000000" w14:paraId="000001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3124200"/>
            <wp:effectExtent b="0" l="0" r="0" t="0"/>
            <wp:docPr id="4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Flow of Operation:</w:t>
      </w:r>
    </w:p>
    <w:p w:rsidR="00000000" w:rsidDel="00000000" w:rsidP="00000000" w:rsidRDefault="00000000" w:rsidRPr="00000000" w14:paraId="00000121">
      <w:pPr>
        <w:numPr>
          <w:ilvl w:val="0"/>
          <w:numId w:val="5"/>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is tokenized into input_ids and attention_mask.</w:t>
      </w:r>
    </w:p>
    <w:p w:rsidR="00000000" w:rsidDel="00000000" w:rsidP="00000000" w:rsidRDefault="00000000" w:rsidRPr="00000000" w14:paraId="00000122">
      <w:pPr>
        <w:numPr>
          <w:ilvl w:val="0"/>
          <w:numId w:val="5"/>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self.bert layer processes these inputs and extracts semantic features, producing a representative vector (the pooled output).</w:t>
      </w:r>
    </w:p>
    <w:p w:rsidR="00000000" w:rsidDel="00000000" w:rsidP="00000000" w:rsidRDefault="00000000" w:rsidRPr="00000000" w14:paraId="00000123">
      <w:pPr>
        <w:numPr>
          <w:ilvl w:val="0"/>
          <w:numId w:val="5"/>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vector is passed through a Dropout layer, which randomly deactivates some neurons to improve model generalization.</w:t>
      </w:r>
    </w:p>
    <w:p w:rsidR="00000000" w:rsidDel="00000000" w:rsidP="00000000" w:rsidRDefault="00000000" w:rsidRPr="00000000" w14:paraId="00000124">
      <w:pPr>
        <w:numPr>
          <w:ilvl w:val="0"/>
          <w:numId w:val="5"/>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the self.fc layer takes the feature vector and produces the final classification logits for the two classes (Positive/Negative).</w:t>
      </w:r>
    </w:p>
    <w:p w:rsidR="00000000" w:rsidDel="00000000" w:rsidP="00000000" w:rsidRDefault="00000000" w:rsidRPr="00000000" w14:paraId="000001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816600"/>
            <wp:effectExtent b="0" l="0" r="0" t="0"/>
            <wp:docPr id="42"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Figure : BERT base architecture for classification task</w:t>
      </w:r>
    </w:p>
    <w:p w:rsidR="00000000" w:rsidDel="00000000" w:rsidP="00000000" w:rsidRDefault="00000000" w:rsidRPr="00000000" w14:paraId="000001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Model Parameters:</w:t>
      </w:r>
    </w:p>
    <w:p w:rsidR="00000000" w:rsidDel="00000000" w:rsidP="00000000" w:rsidRDefault="00000000" w:rsidRPr="00000000" w14:paraId="0000012A">
      <w:pPr>
        <w:numPr>
          <w:ilvl w:val="0"/>
          <w:numId w:val="6"/>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Sub-layers (Transformer Blocks):</w:t>
      </w:r>
      <w:r w:rsidDel="00000000" w:rsidR="00000000" w:rsidRPr="00000000">
        <w:rPr>
          <w:rFonts w:ascii="Times New Roman" w:cs="Times New Roman" w:eastAsia="Times New Roman" w:hAnsi="Times New Roman"/>
          <w:sz w:val="26"/>
          <w:szCs w:val="26"/>
          <w:rtl w:val="0"/>
        </w:rPr>
        <w:t xml:space="preserve"> 12</w:t>
      </w:r>
    </w:p>
    <w:p w:rsidR="00000000" w:rsidDel="00000000" w:rsidP="00000000" w:rsidRDefault="00000000" w:rsidRPr="00000000" w14:paraId="0000012B">
      <w:pPr>
        <w:numPr>
          <w:ilvl w:val="0"/>
          <w:numId w:val="6"/>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Hidden size:</w:t>
      </w:r>
      <w:r w:rsidDel="00000000" w:rsidR="00000000" w:rsidRPr="00000000">
        <w:rPr>
          <w:rFonts w:ascii="Times New Roman" w:cs="Times New Roman" w:eastAsia="Times New Roman" w:hAnsi="Times New Roman"/>
          <w:sz w:val="26"/>
          <w:szCs w:val="26"/>
          <w:rtl w:val="0"/>
        </w:rPr>
        <w:t xml:space="preserve"> 768</w:t>
      </w:r>
    </w:p>
    <w:p w:rsidR="00000000" w:rsidDel="00000000" w:rsidP="00000000" w:rsidRDefault="00000000" w:rsidRPr="00000000" w14:paraId="0000012C">
      <w:pPr>
        <w:numPr>
          <w:ilvl w:val="0"/>
          <w:numId w:val="6"/>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Trainable parameters:</w:t>
      </w:r>
      <w:r w:rsidDel="00000000" w:rsidR="00000000" w:rsidRPr="00000000">
        <w:rPr>
          <w:rFonts w:ascii="Times New Roman" w:cs="Times New Roman" w:eastAsia="Times New Roman" w:hAnsi="Times New Roman"/>
          <w:sz w:val="26"/>
          <w:szCs w:val="26"/>
          <w:rtl w:val="0"/>
        </w:rPr>
        <w:t xml:space="preserve"> ~110 Million</w:t>
      </w:r>
    </w:p>
    <w:p w:rsidR="00000000" w:rsidDel="00000000" w:rsidP="00000000" w:rsidRDefault="00000000" w:rsidRPr="00000000" w14:paraId="0000012D">
      <w:pPr>
        <w:numPr>
          <w:ilvl w:val="0"/>
          <w:numId w:val="6"/>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Number of classes:</w:t>
      </w:r>
      <w:r w:rsidDel="00000000" w:rsidR="00000000" w:rsidRPr="00000000">
        <w:rPr>
          <w:rFonts w:ascii="Times New Roman" w:cs="Times New Roman" w:eastAsia="Times New Roman" w:hAnsi="Times New Roman"/>
          <w:sz w:val="26"/>
          <w:szCs w:val="26"/>
          <w:rtl w:val="0"/>
        </w:rPr>
        <w:t xml:space="preserve"> 2 (Negative, Positive)</w:t>
      </w:r>
    </w:p>
    <w:p w:rsidR="00000000" w:rsidDel="00000000" w:rsidP="00000000" w:rsidRDefault="00000000" w:rsidRPr="00000000" w14:paraId="0000012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2.3.2. Training Process (Fine-tuning)</w:t>
      </w:r>
    </w:p>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model was fine-tuned using the preprocessed dataset.</w:t>
      </w:r>
    </w:p>
    <w:p w:rsidR="00000000" w:rsidDel="00000000" w:rsidP="00000000" w:rsidRDefault="00000000" w:rsidRPr="00000000" w14:paraId="00000131">
      <w:pPr>
        <w:numPr>
          <w:ilvl w:val="0"/>
          <w:numId w:val="2"/>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Split:</w:t>
      </w:r>
      <w:r w:rsidDel="00000000" w:rsidR="00000000" w:rsidRPr="00000000">
        <w:rPr>
          <w:rFonts w:ascii="Times New Roman" w:cs="Times New Roman" w:eastAsia="Times New Roman" w:hAnsi="Times New Roman"/>
          <w:sz w:val="26"/>
          <w:szCs w:val="26"/>
          <w:rtl w:val="0"/>
        </w:rPr>
        <w:t xml:space="preserve"> The dataset was divided into Training, Validation, and Test sets with a 70% - 10% - 20% ratio, respectively.</w:t>
      </w:r>
    </w:p>
    <w:p w:rsidR="00000000" w:rsidDel="00000000" w:rsidP="00000000" w:rsidRDefault="00000000" w:rsidRPr="00000000" w14:paraId="00000132">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49300"/>
            <wp:effectExtent b="0" l="0" r="0" t="0"/>
            <wp:docPr id="2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Explanation:</w:t>
      </w:r>
      <w:r w:rsidDel="00000000" w:rsidR="00000000" w:rsidRPr="00000000">
        <w:rPr>
          <w:rFonts w:ascii="Times New Roman" w:cs="Times New Roman" w:eastAsia="Times New Roman" w:hAnsi="Times New Roman"/>
          <w:sz w:val="26"/>
          <w:szCs w:val="26"/>
          <w:rtl w:val="0"/>
        </w:rPr>
        <w:t xml:space="preserve"> In the first step, the entire comments dataset is divided.</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Test_size=0.2 specifies that 20% of the data will be reserved for the Test set. The remaining 80% is assigned to the train variable.</w:t>
      </w:r>
    </w:p>
    <w:p w:rsidR="00000000" w:rsidDel="00000000" w:rsidP="00000000" w:rsidRDefault="00000000" w:rsidRPr="00000000" w14:paraId="00000135">
      <w:pPr>
        <w:spacing w:after="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49300"/>
            <wp:effectExtent b="0" l="0" r="0" t="0"/>
            <wp:docPr id="11"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Explanation:</w:t>
      </w:r>
      <w:r w:rsidDel="00000000" w:rsidR="00000000" w:rsidRPr="00000000">
        <w:rPr>
          <w:rFonts w:ascii="Times New Roman" w:cs="Times New Roman" w:eastAsia="Times New Roman" w:hAnsi="Times New Roman"/>
          <w:sz w:val="26"/>
          <w:szCs w:val="26"/>
          <w:rtl w:val="0"/>
        </w:rPr>
        <w:t xml:space="preserve"> In the second step, 80% of the data (which is in the train variable) is divided again.</w:t>
      </w:r>
    </w:p>
    <w:p w:rsidR="00000000" w:rsidDel="00000000" w:rsidP="00000000" w:rsidRDefault="00000000" w:rsidRPr="00000000" w14:paraId="0000013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Test_size=0.125 means that 12.5% ​​of this 80% will be used as the Validation set.</w:t>
      </w:r>
    </w:p>
    <w:p w:rsidR="00000000" w:rsidDel="00000000" w:rsidP="00000000" w:rsidRDefault="00000000" w:rsidRPr="00000000" w14:paraId="0000013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 have the calculation: 0.125 * 80% = 10% (compared to the total original data).</w:t>
      </w:r>
    </w:p>
    <w:p w:rsidR="00000000" w:rsidDel="00000000" w:rsidP="00000000" w:rsidRDefault="00000000" w:rsidRPr="00000000" w14:paraId="0000013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remaining part of the train variable after division will be: 80% - 10% = 70% (compared to the total original data).</w:t>
      </w:r>
    </w:p>
    <w:p w:rsidR="00000000" w:rsidDel="00000000" w:rsidP="00000000" w:rsidRDefault="00000000" w:rsidRPr="00000000" w14:paraId="0000013A">
      <w:pPr>
        <w:spacing w:after="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numPr>
          <w:ilvl w:val="0"/>
          <w:numId w:val="2"/>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Hyperparameters:</w:t>
      </w:r>
    </w:p>
    <w:p w:rsidR="00000000" w:rsidDel="00000000" w:rsidP="00000000" w:rsidRDefault="00000000" w:rsidRPr="00000000" w14:paraId="0000013C">
      <w:pPr>
        <w:numPr>
          <w:ilvl w:val="1"/>
          <w:numId w:val="2"/>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Optimizer:</w:t>
      </w:r>
      <w:r w:rsidDel="00000000" w:rsidR="00000000" w:rsidRPr="00000000">
        <w:rPr>
          <w:rFonts w:ascii="Times New Roman" w:cs="Times New Roman" w:eastAsia="Times New Roman" w:hAnsi="Times New Roman"/>
          <w:sz w:val="26"/>
          <w:szCs w:val="26"/>
          <w:rtl w:val="0"/>
        </w:rPr>
        <w:t xml:space="preserve"> AdamW (optimized for Transformer-based models).</w:t>
      </w:r>
    </w:p>
    <w:p w:rsidR="00000000" w:rsidDel="00000000" w:rsidP="00000000" w:rsidRDefault="00000000" w:rsidRPr="00000000" w14:paraId="0000013D">
      <w:pPr>
        <w:numPr>
          <w:ilvl w:val="1"/>
          <w:numId w:val="2"/>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Learning Rate:</w:t>
      </w:r>
      <w:r w:rsidDel="00000000" w:rsidR="00000000" w:rsidRPr="00000000">
        <w:rPr>
          <w:rFonts w:ascii="Times New Roman" w:cs="Times New Roman" w:eastAsia="Times New Roman" w:hAnsi="Times New Roman"/>
          <w:sz w:val="26"/>
          <w:szCs w:val="26"/>
          <w:rtl w:val="0"/>
        </w:rPr>
        <w:t xml:space="preserve"> 2e-5.</w:t>
      </w:r>
    </w:p>
    <w:p w:rsidR="00000000" w:rsidDel="00000000" w:rsidP="00000000" w:rsidRDefault="00000000" w:rsidRPr="00000000" w14:paraId="0000013E">
      <w:pPr>
        <w:numPr>
          <w:ilvl w:val="1"/>
          <w:numId w:val="2"/>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Epochs:</w:t>
      </w:r>
      <w:r w:rsidDel="00000000" w:rsidR="00000000" w:rsidRPr="00000000">
        <w:rPr>
          <w:rFonts w:ascii="Times New Roman" w:cs="Times New Roman" w:eastAsia="Times New Roman" w:hAnsi="Times New Roman"/>
          <w:sz w:val="26"/>
          <w:szCs w:val="26"/>
          <w:rtl w:val="0"/>
        </w:rPr>
        <w:t xml:space="preserve"> 5.</w:t>
      </w:r>
    </w:p>
    <w:p w:rsidR="00000000" w:rsidDel="00000000" w:rsidP="00000000" w:rsidRDefault="00000000" w:rsidRPr="00000000" w14:paraId="0000013F">
      <w:pPr>
        <w:numPr>
          <w:ilvl w:val="1"/>
          <w:numId w:val="2"/>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Batch Size:</w:t>
      </w:r>
      <w:r w:rsidDel="00000000" w:rsidR="00000000" w:rsidRPr="00000000">
        <w:rPr>
          <w:rFonts w:ascii="Times New Roman" w:cs="Times New Roman" w:eastAsia="Times New Roman" w:hAnsi="Times New Roman"/>
          <w:sz w:val="26"/>
          <w:szCs w:val="26"/>
          <w:rtl w:val="0"/>
        </w:rPr>
        <w:t xml:space="preserve"> 16.</w:t>
      </w:r>
    </w:p>
    <w:p w:rsidR="00000000" w:rsidDel="00000000" w:rsidP="00000000" w:rsidRDefault="00000000" w:rsidRPr="00000000" w14:paraId="00000140">
      <w:pPr>
        <w:spacing w:after="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08300"/>
            <wp:effectExtent b="0" l="0" r="0" t="0"/>
            <wp:docPr id="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2"/>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Loss Function:</w:t>
      </w:r>
      <w:r w:rsidDel="00000000" w:rsidR="00000000" w:rsidRPr="00000000">
        <w:rPr>
          <w:rFonts w:ascii="Times New Roman" w:cs="Times New Roman" w:eastAsia="Times New Roman" w:hAnsi="Times New Roman"/>
          <w:sz w:val="26"/>
          <w:szCs w:val="26"/>
          <w:rtl w:val="0"/>
        </w:rPr>
        <w:t xml:space="preserve"> Cross-Entropy Loss, which is suitable for multi-class classification tasks.</w:t>
      </w:r>
    </w:p>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 The loss function in this experiment is the Cross Entropy loss function with the formula:</w:t>
      </w:r>
    </w:p>
    <w:p w:rsidR="00000000" w:rsidDel="00000000" w:rsidP="00000000" w:rsidRDefault="00000000" w:rsidRPr="00000000" w14:paraId="00000143">
      <w:pPr>
        <w:spacing w:after="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08200"/>
            <wp:effectExtent b="0" l="0" r="0" t="0"/>
            <wp:docPr id="22"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training process uses the AdamW optimization algorithm, the initial learning-rate is 2e-5, choose from the recommended values ​​from BERT: 5e-5, 2e-5, 3e-5 and batch-size = 16, choose from the recommended values ​​from BERT: 16, 32. The training process is performed over 5 epochs.</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6">
      <w:pPr>
        <w:spacing w:after="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numPr>
          <w:ilvl w:val="0"/>
          <w:numId w:val="2"/>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Model Selection:</w:t>
      </w:r>
      <w:r w:rsidDel="00000000" w:rsidR="00000000" w:rsidRPr="00000000">
        <w:rPr>
          <w:rFonts w:ascii="Times New Roman" w:cs="Times New Roman" w:eastAsia="Times New Roman" w:hAnsi="Times New Roman"/>
          <w:sz w:val="26"/>
          <w:szCs w:val="26"/>
          <w:rtl w:val="0"/>
        </w:rPr>
        <w:t xml:space="preserve"> After each epoch, the model's performance was evaluated on the validation set. The model that achieved the highest accuracy and F1-score was saved for final evaluation. Based on our experimental results, the model from </w:t>
      </w:r>
      <w:r w:rsidDel="00000000" w:rsidR="00000000" w:rsidRPr="00000000">
        <w:rPr>
          <w:rFonts w:ascii="Times New Roman" w:cs="Times New Roman" w:eastAsia="Times New Roman" w:hAnsi="Times New Roman"/>
          <w:b w:val="1"/>
          <w:sz w:val="26"/>
          <w:szCs w:val="26"/>
          <w:rtl w:val="0"/>
        </w:rPr>
        <w:t xml:space="preserve">epoch 2 (phobert_epoch2.pth)</w:t>
      </w:r>
      <w:r w:rsidDel="00000000" w:rsidR="00000000" w:rsidRPr="00000000">
        <w:rPr>
          <w:rFonts w:ascii="Times New Roman" w:cs="Times New Roman" w:eastAsia="Times New Roman" w:hAnsi="Times New Roman"/>
          <w:sz w:val="26"/>
          <w:szCs w:val="26"/>
          <w:rtl w:val="0"/>
        </w:rPr>
        <w:t xml:space="preserve"> yielded the best performance with a validation accuracy of </w:t>
      </w:r>
      <w:r w:rsidDel="00000000" w:rsidR="00000000" w:rsidRPr="00000000">
        <w:rPr>
          <w:rFonts w:ascii="Times New Roman" w:cs="Times New Roman" w:eastAsia="Times New Roman" w:hAnsi="Times New Roman"/>
          <w:b w:val="1"/>
          <w:sz w:val="26"/>
          <w:szCs w:val="26"/>
          <w:rtl w:val="0"/>
        </w:rPr>
        <w:t xml:space="preserve">88.99%</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8">
      <w:pPr>
        <w:spacing w:after="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71700"/>
            <wp:effectExtent b="0" l="0" r="0" t="0"/>
            <wp:docPr id="4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105400"/>
            <wp:effectExtent b="0" l="0" r="0" t="0"/>
            <wp:docPr id="27"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2.3.3. Model Evaluation and Testing</w:t>
      </w:r>
    </w:p>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most critical step to validate the model's quality. We conducted evaluations using several different methods.</w:t>
      </w:r>
    </w:p>
    <w:p w:rsidR="00000000" w:rsidDel="00000000" w:rsidP="00000000" w:rsidRDefault="00000000" w:rsidRPr="00000000" w14:paraId="0000014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2.3.3.1. Evaluation on the Test Set</w:t>
      </w:r>
    </w:p>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selecting the best-performing model (phobert_epoch3.pth), we assessed its final performance on the test set—a dataset the model had never encountered during training or validation.</w:t>
      </w:r>
    </w:p>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results are presented in the Classification Report below:</w:t>
      </w:r>
    </w:p>
    <w:p w:rsidR="00000000" w:rsidDel="00000000" w:rsidP="00000000" w:rsidRDefault="00000000" w:rsidRPr="00000000" w14:paraId="0000015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57875" cy="2381250"/>
            <wp:effectExtent b="0" l="0" r="0" t="0"/>
            <wp:docPr id="15"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8578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Result Analysis:</w:t>
      </w:r>
    </w:p>
    <w:p w:rsidR="00000000" w:rsidDel="00000000" w:rsidP="00000000" w:rsidRDefault="00000000" w:rsidRPr="00000000" w14:paraId="00000153">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Overall Accuracy: 89%</w:t>
      </w:r>
      <w:r w:rsidDel="00000000" w:rsidR="00000000" w:rsidRPr="00000000">
        <w:rPr>
          <w:rFonts w:ascii="Times New Roman" w:cs="Times New Roman" w:eastAsia="Times New Roman" w:hAnsi="Times New Roman"/>
          <w:sz w:val="26"/>
          <w:szCs w:val="26"/>
          <w:rtl w:val="0"/>
        </w:rPr>
        <w:t xml:space="preserve">. This is a very strong result, indicating that the model correctly classifies 89% of the comments in the test set.</w:t>
      </w:r>
    </w:p>
    <w:p w:rsidR="00000000" w:rsidDel="00000000" w:rsidP="00000000" w:rsidRDefault="00000000" w:rsidRPr="00000000" w14:paraId="00000154">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Precision:</w:t>
      </w:r>
    </w:p>
    <w:p w:rsidR="00000000" w:rsidDel="00000000" w:rsidP="00000000" w:rsidRDefault="00000000" w:rsidRPr="00000000" w14:paraId="00000155">
      <w:pPr>
        <w:numPr>
          <w:ilvl w:val="1"/>
          <w:numId w:val="3"/>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"Negative" class (0): 0.85 - When the model predicts a comment is negative, it is correct 85% of the time.</w:t>
      </w:r>
    </w:p>
    <w:p w:rsidR="00000000" w:rsidDel="00000000" w:rsidP="00000000" w:rsidRDefault="00000000" w:rsidRPr="00000000" w14:paraId="00000156">
      <w:pPr>
        <w:numPr>
          <w:ilvl w:val="1"/>
          <w:numId w:val="3"/>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"Positive" class (1): 0.92 - When the model predicts a comment is positive, it is correct 93% of the time.</w:t>
      </w:r>
    </w:p>
    <w:p w:rsidR="00000000" w:rsidDel="00000000" w:rsidP="00000000" w:rsidRDefault="00000000" w:rsidRPr="00000000" w14:paraId="00000157">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Recall:</w:t>
      </w:r>
    </w:p>
    <w:p w:rsidR="00000000" w:rsidDel="00000000" w:rsidP="00000000" w:rsidRDefault="00000000" w:rsidRPr="00000000" w14:paraId="00000158">
      <w:pPr>
        <w:numPr>
          <w:ilvl w:val="1"/>
          <w:numId w:val="3"/>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"Negative" class (0): 0.89 - The model successfully identified 91% of all actual negative comments.</w:t>
      </w:r>
    </w:p>
    <w:p w:rsidR="00000000" w:rsidDel="00000000" w:rsidP="00000000" w:rsidRDefault="00000000" w:rsidRPr="00000000" w14:paraId="00000159">
      <w:pPr>
        <w:numPr>
          <w:ilvl w:val="1"/>
          <w:numId w:val="3"/>
        </w:numPr>
        <w:spacing w:after="0" w:after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"Positive" class (1): 0.89 - The model successfully identified 88% of all actual positive comments.</w:t>
      </w:r>
    </w:p>
    <w:p w:rsidR="00000000" w:rsidDel="00000000" w:rsidP="00000000" w:rsidRDefault="00000000" w:rsidRPr="00000000" w14:paraId="0000015A">
      <w:pPr>
        <w:numPr>
          <w:ilvl w:val="0"/>
          <w:numId w:val="3"/>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F1-Score:</w:t>
      </w:r>
      <w:r w:rsidDel="00000000" w:rsidR="00000000" w:rsidRPr="00000000">
        <w:rPr>
          <w:rFonts w:ascii="Times New Roman" w:cs="Times New Roman" w:eastAsia="Times New Roman" w:hAnsi="Times New Roman"/>
          <w:sz w:val="26"/>
          <w:szCs w:val="26"/>
          <w:rtl w:val="0"/>
        </w:rPr>
        <w:t xml:space="preserve"> As the harmonic mean of Precision and Recall, the F1-scores for both classes are high (0.87 and 0.90), demonstrating that the model is well-balanced and performs effectively on both sentiments.</w:t>
      </w:r>
    </w:p>
    <w:p w:rsidR="00000000" w:rsidDel="00000000" w:rsidP="00000000" w:rsidRDefault="00000000" w:rsidRPr="00000000" w14:paraId="0000015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2.3.3.2. Consistency Test</w:t>
      </w:r>
    </w:p>
    <w:p w:rsidR="00000000" w:rsidDel="00000000" w:rsidP="00000000" w:rsidRDefault="00000000" w:rsidRPr="00000000" w14:paraId="0000015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robust model in evaluation mode (model.eval()) must be </w:t>
      </w:r>
      <w:r w:rsidDel="00000000" w:rsidR="00000000" w:rsidRPr="00000000">
        <w:rPr>
          <w:rFonts w:ascii="Times New Roman" w:cs="Times New Roman" w:eastAsia="Times New Roman" w:hAnsi="Times New Roman"/>
          <w:b w:val="1"/>
          <w:sz w:val="26"/>
          <w:szCs w:val="26"/>
          <w:rtl w:val="0"/>
        </w:rPr>
        <w:t xml:space="preserve">deterministic</w:t>
      </w:r>
      <w:r w:rsidDel="00000000" w:rsidR="00000000" w:rsidRPr="00000000">
        <w:rPr>
          <w:rFonts w:ascii="Times New Roman" w:cs="Times New Roman" w:eastAsia="Times New Roman" w:hAnsi="Times New Roman"/>
          <w:sz w:val="26"/>
          <w:szCs w:val="26"/>
          <w:rtl w:val="0"/>
        </w:rPr>
        <w:t xml:space="preserve">—it must always produce the same output for the same input. We verified this by running predictions on the same sentences multiple times.</w:t>
      </w:r>
    </w:p>
    <w:p w:rsidR="00000000" w:rsidDel="00000000" w:rsidP="00000000" w:rsidRDefault="00000000" w:rsidRPr="00000000" w14:paraId="0000015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5207000"/>
            <wp:effectExtent b="0" l="0" r="0" t="0"/>
            <wp:docPr id="26"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9975" cy="6905625"/>
            <wp:effectExtent b="0" l="0" r="0" t="0"/>
            <wp:docPr id="18"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3609975"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2.3.3.3.  Edge Case Testing</w:t>
      </w:r>
    </w:p>
    <w:p w:rsidR="00000000" w:rsidDel="00000000" w:rsidP="00000000" w:rsidRDefault="00000000" w:rsidRPr="00000000" w14:paraId="0000016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assess the model's robustness and ability to handle difficult scenarios, we tested it on sentences with complex structures:</w:t>
      </w:r>
    </w:p>
    <w:tbl>
      <w:tblPr>
        <w:tblStyle w:val="Table3"/>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205"/>
        <w:gridCol w:w="2145"/>
        <w:gridCol w:w="2280"/>
        <w:tblGridChange w:id="0">
          <w:tblGrid>
            <w:gridCol w:w="2190"/>
            <w:gridCol w:w="2205"/>
            <w:gridCol w:w="2145"/>
            <w:gridCol w:w="2280"/>
          </w:tblGrid>
        </w:tblGridChange>
      </w:tblGrid>
      <w:tr>
        <w:trPr>
          <w:cantSplit w:val="0"/>
          <w:trHeight w:val="2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2">
            <w:pPr>
              <w:spacing w:before="240" w:lineRule="auto"/>
              <w:rPr>
                <w:b w:val="1"/>
                <w:sz w:val="21"/>
                <w:szCs w:val="21"/>
              </w:rPr>
            </w:pPr>
            <w:r w:rsidDel="00000000" w:rsidR="00000000" w:rsidRPr="00000000">
              <w:rPr>
                <w:b w:val="1"/>
                <w:sz w:val="21"/>
                <w:szCs w:val="21"/>
                <w:rtl w:val="0"/>
              </w:rPr>
              <w:t xml:space="preserve">Test Case Type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3">
            <w:pPr>
              <w:spacing w:before="240" w:lineRule="auto"/>
              <w:rPr>
                <w:b w:val="1"/>
                <w:sz w:val="21"/>
                <w:szCs w:val="21"/>
              </w:rPr>
            </w:pPr>
            <w:r w:rsidDel="00000000" w:rsidR="00000000" w:rsidRPr="00000000">
              <w:rPr>
                <w:b w:val="1"/>
                <w:sz w:val="21"/>
                <w:szCs w:val="21"/>
                <w:rtl w:val="0"/>
              </w:rPr>
              <w:t xml:space="preserve">Example Sentence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4">
            <w:pPr>
              <w:spacing w:before="240" w:lineRule="auto"/>
              <w:rPr>
                <w:b w:val="1"/>
                <w:sz w:val="21"/>
                <w:szCs w:val="21"/>
              </w:rPr>
            </w:pPr>
            <w:r w:rsidDel="00000000" w:rsidR="00000000" w:rsidRPr="00000000">
              <w:rPr>
                <w:b w:val="1"/>
                <w:sz w:val="21"/>
                <w:szCs w:val="21"/>
                <w:rtl w:val="0"/>
              </w:rPr>
              <w:t xml:space="preserve">Predicted Output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5">
            <w:pPr>
              <w:spacing w:before="240" w:lineRule="auto"/>
              <w:rPr>
                <w:b w:val="1"/>
                <w:sz w:val="21"/>
                <w:szCs w:val="21"/>
              </w:rPr>
            </w:pPr>
            <w:r w:rsidDel="00000000" w:rsidR="00000000" w:rsidRPr="00000000">
              <w:rPr>
                <w:b w:val="1"/>
                <w:sz w:val="21"/>
                <w:szCs w:val="21"/>
                <w:rtl w:val="0"/>
              </w:rPr>
              <w:t xml:space="preserve">Analysis</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6">
            <w:pPr>
              <w:spacing w:before="240" w:lineRule="auto"/>
              <w:rPr>
                <w:b w:val="1"/>
                <w:sz w:val="21"/>
                <w:szCs w:val="21"/>
              </w:rPr>
            </w:pPr>
            <w:r w:rsidDel="00000000" w:rsidR="00000000" w:rsidRPr="00000000">
              <w:rPr>
                <w:b w:val="1"/>
                <w:sz w:val="21"/>
                <w:szCs w:val="21"/>
                <w:rtl w:val="0"/>
              </w:rPr>
              <w:t xml:space="preserve">Short, ambiguous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7">
            <w:pPr>
              <w:spacing w:before="240" w:lineRule="auto"/>
              <w:rPr>
                <w:sz w:val="21"/>
                <w:szCs w:val="21"/>
              </w:rPr>
            </w:pPr>
            <w:r w:rsidDel="00000000" w:rsidR="00000000" w:rsidRPr="00000000">
              <w:rPr>
                <w:sz w:val="21"/>
                <w:szCs w:val="21"/>
                <w:rtl w:val="0"/>
              </w:rPr>
              <w:t xml:space="preserve">"cũng được" (It's okay/fine)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8">
            <w:pPr>
              <w:spacing w:before="240" w:lineRule="auto"/>
              <w:rPr>
                <w:sz w:val="21"/>
                <w:szCs w:val="21"/>
              </w:rPr>
            </w:pPr>
            <w:r w:rsidDel="00000000" w:rsidR="00000000" w:rsidRPr="00000000">
              <w:rPr>
                <w:sz w:val="21"/>
                <w:szCs w:val="21"/>
                <w:rtl w:val="0"/>
              </w:rPr>
              <w:t xml:space="preserve">Positive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9">
            <w:pPr>
              <w:spacing w:before="240" w:lineRule="auto"/>
              <w:rPr>
                <w:sz w:val="21"/>
                <w:szCs w:val="21"/>
              </w:rPr>
            </w:pPr>
            <w:r w:rsidDel="00000000" w:rsidR="00000000" w:rsidRPr="00000000">
              <w:rPr>
                <w:b w:val="1"/>
                <w:sz w:val="21"/>
                <w:szCs w:val="21"/>
                <w:rtl w:val="0"/>
              </w:rPr>
              <w:t xml:space="preserve">Good.</w:t>
            </w:r>
            <w:r w:rsidDel="00000000" w:rsidR="00000000" w:rsidRPr="00000000">
              <w:rPr>
                <w:sz w:val="21"/>
                <w:szCs w:val="21"/>
                <w:rtl w:val="0"/>
              </w:rPr>
              <w:t xml:space="preserve"> The model correctly interpreted the slightly positive-neutral sentiment.</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A">
            <w:pPr>
              <w:spacing w:before="240" w:lineRule="auto"/>
              <w:rPr>
                <w:b w:val="1"/>
                <w:sz w:val="21"/>
                <w:szCs w:val="21"/>
              </w:rPr>
            </w:pPr>
            <w:r w:rsidDel="00000000" w:rsidR="00000000" w:rsidRPr="00000000">
              <w:rPr>
                <w:b w:val="1"/>
                <w:sz w:val="21"/>
                <w:szCs w:val="21"/>
                <w:rtl w:val="0"/>
              </w:rPr>
              <w:t xml:space="preserve">Complex negation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B">
            <w:pPr>
              <w:spacing w:before="240" w:lineRule="auto"/>
              <w:rPr>
                <w:sz w:val="21"/>
                <w:szCs w:val="21"/>
              </w:rPr>
            </w:pPr>
            <w:r w:rsidDel="00000000" w:rsidR="00000000" w:rsidRPr="00000000">
              <w:rPr>
                <w:sz w:val="21"/>
                <w:szCs w:val="21"/>
                <w:rtl w:val="0"/>
              </w:rPr>
              <w:t xml:space="preserve">"sản phẩm không tệ lắm, nhưng chưa tốt lắm" (The product is not too bad, but not very good either)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C">
            <w:pPr>
              <w:spacing w:before="240" w:lineRule="auto"/>
              <w:rPr>
                <w:sz w:val="21"/>
                <w:szCs w:val="21"/>
              </w:rPr>
            </w:pPr>
            <w:r w:rsidDel="00000000" w:rsidR="00000000" w:rsidRPr="00000000">
              <w:rPr>
                <w:sz w:val="21"/>
                <w:szCs w:val="21"/>
                <w:rtl w:val="0"/>
              </w:rPr>
              <w:t xml:space="preserve">Negative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D">
            <w:pPr>
              <w:spacing w:before="240" w:lineRule="auto"/>
              <w:rPr>
                <w:sz w:val="21"/>
                <w:szCs w:val="21"/>
              </w:rPr>
            </w:pPr>
            <w:r w:rsidDel="00000000" w:rsidR="00000000" w:rsidRPr="00000000">
              <w:rPr>
                <w:b w:val="1"/>
                <w:sz w:val="21"/>
                <w:szCs w:val="21"/>
                <w:rtl w:val="0"/>
              </w:rPr>
              <w:t xml:space="preserve">Good.</w:t>
            </w:r>
            <w:r w:rsidDel="00000000" w:rsidR="00000000" w:rsidRPr="00000000">
              <w:rPr>
                <w:sz w:val="21"/>
                <w:szCs w:val="21"/>
                <w:rtl w:val="0"/>
              </w:rPr>
              <w:t xml:space="preserve"> The model recognized that the "not very good" clause carried more weight.</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E">
            <w:pPr>
              <w:spacing w:before="240" w:lineRule="auto"/>
              <w:rPr>
                <w:b w:val="1"/>
                <w:sz w:val="21"/>
                <w:szCs w:val="21"/>
              </w:rPr>
            </w:pPr>
            <w:r w:rsidDel="00000000" w:rsidR="00000000" w:rsidRPr="00000000">
              <w:rPr>
                <w:b w:val="1"/>
                <w:sz w:val="21"/>
                <w:szCs w:val="21"/>
                <w:rtl w:val="0"/>
              </w:rPr>
              <w:t xml:space="preserve">Mixed sentiment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F">
            <w:pPr>
              <w:spacing w:before="240" w:lineRule="auto"/>
              <w:rPr>
                <w:sz w:val="21"/>
                <w:szCs w:val="21"/>
              </w:rPr>
            </w:pPr>
            <w:r w:rsidDel="00000000" w:rsidR="00000000" w:rsidRPr="00000000">
              <w:rPr>
                <w:sz w:val="21"/>
                <w:szCs w:val="21"/>
                <w:rtl w:val="0"/>
              </w:rPr>
              <w:t xml:space="preserve">"máy rất đẹp nhưng pin thì quá yếu" (The phone is beautiful, but the battery is too weak)</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0">
            <w:pPr>
              <w:spacing w:before="240" w:lineRule="auto"/>
              <w:rPr>
                <w:sz w:val="21"/>
                <w:szCs w:val="21"/>
              </w:rPr>
            </w:pPr>
            <w:r w:rsidDel="00000000" w:rsidR="00000000" w:rsidRPr="00000000">
              <w:rPr>
                <w:sz w:val="21"/>
                <w:szCs w:val="21"/>
                <w:rtl w:val="0"/>
              </w:rPr>
              <w:t xml:space="preserve">Negative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1">
            <w:pPr>
              <w:spacing w:before="240" w:lineRule="auto"/>
              <w:rPr>
                <w:sz w:val="21"/>
                <w:szCs w:val="21"/>
              </w:rPr>
            </w:pPr>
            <w:r w:rsidDel="00000000" w:rsidR="00000000" w:rsidRPr="00000000">
              <w:rPr>
                <w:b w:val="1"/>
                <w:sz w:val="21"/>
                <w:szCs w:val="21"/>
                <w:rtl w:val="0"/>
              </w:rPr>
              <w:t xml:space="preserve">Good.</w:t>
            </w:r>
            <w:r w:rsidDel="00000000" w:rsidR="00000000" w:rsidRPr="00000000">
              <w:rPr>
                <w:sz w:val="21"/>
                <w:szCs w:val="21"/>
                <w:rtl w:val="0"/>
              </w:rPr>
              <w:t xml:space="preserve"> The model correctly identified the main point of the complaint ("battery is too weak").</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2">
            <w:pPr>
              <w:spacing w:before="240" w:lineRule="auto"/>
              <w:rPr>
                <w:b w:val="1"/>
                <w:sz w:val="21"/>
                <w:szCs w:val="21"/>
              </w:rPr>
            </w:pPr>
            <w:r w:rsidDel="00000000" w:rsidR="00000000" w:rsidRPr="00000000">
              <w:rPr>
                <w:b w:val="1"/>
                <w:sz w:val="21"/>
                <w:szCs w:val="21"/>
                <w:rtl w:val="0"/>
              </w:rPr>
              <w:t xml:space="preserve">Praise with negative words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3">
            <w:pPr>
              <w:spacing w:before="240" w:lineRule="auto"/>
              <w:rPr>
                <w:sz w:val="21"/>
                <w:szCs w:val="21"/>
              </w:rPr>
            </w:pPr>
            <w:r w:rsidDel="00000000" w:rsidR="00000000" w:rsidRPr="00000000">
              <w:rPr>
                <w:sz w:val="21"/>
                <w:szCs w:val="21"/>
                <w:rtl w:val="0"/>
              </w:rPr>
              <w:t xml:space="preserve">"chất lượng tuyệt vời, không có gì để chê" (Excellent quality, nothing to complain about)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4">
            <w:pPr>
              <w:spacing w:before="240" w:lineRule="auto"/>
              <w:rPr>
                <w:sz w:val="21"/>
                <w:szCs w:val="21"/>
              </w:rPr>
            </w:pPr>
            <w:r w:rsidDel="00000000" w:rsidR="00000000" w:rsidRPr="00000000">
              <w:rPr>
                <w:sz w:val="21"/>
                <w:szCs w:val="21"/>
                <w:rtl w:val="0"/>
              </w:rPr>
              <w:t xml:space="preserve">Positive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5">
            <w:pPr>
              <w:spacing w:before="240" w:lineRule="auto"/>
              <w:rPr>
                <w:sz w:val="21"/>
                <w:szCs w:val="21"/>
              </w:rPr>
            </w:pPr>
            <w:r w:rsidDel="00000000" w:rsidR="00000000" w:rsidRPr="00000000">
              <w:rPr>
                <w:b w:val="1"/>
                <w:sz w:val="21"/>
                <w:szCs w:val="21"/>
                <w:rtl w:val="0"/>
              </w:rPr>
              <w:t xml:space="preserve">Excellent.</w:t>
            </w:r>
            <w:r w:rsidDel="00000000" w:rsidR="00000000" w:rsidRPr="00000000">
              <w:rPr>
                <w:sz w:val="21"/>
                <w:szCs w:val="21"/>
                <w:rtl w:val="0"/>
              </w:rPr>
              <w:t xml:space="preserve"> The model understood the structure "nothing to complain about" as a strong endorsement.</w:t>
            </w:r>
          </w:p>
        </w:tc>
      </w:tr>
      <w:tr>
        <w:trPr>
          <w:cantSplit w:val="0"/>
          <w:trHeight w:val="16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6">
            <w:pPr>
              <w:spacing w:before="240" w:lineRule="auto"/>
              <w:rPr>
                <w:b w:val="1"/>
                <w:sz w:val="21"/>
                <w:szCs w:val="21"/>
              </w:rPr>
            </w:pPr>
            <w:r w:rsidDel="00000000" w:rsidR="00000000" w:rsidRPr="00000000">
              <w:rPr>
                <w:b w:val="1"/>
                <w:sz w:val="21"/>
                <w:szCs w:val="21"/>
                <w:rtl w:val="0"/>
              </w:rPr>
              <w:t xml:space="preserve">Criticism with positive words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7">
            <w:pPr>
              <w:spacing w:before="240" w:lineRule="auto"/>
              <w:rPr>
                <w:sz w:val="21"/>
                <w:szCs w:val="21"/>
              </w:rPr>
            </w:pPr>
            <w:r w:rsidDel="00000000" w:rsidR="00000000" w:rsidRPr="00000000">
              <w:rPr>
                <w:sz w:val="21"/>
                <w:szCs w:val="21"/>
                <w:rtl w:val="0"/>
              </w:rPr>
              <w:t xml:space="preserve">"nhân viên rất nhiệt tình nhưng máy thì quá tệ" (The staff was very enthusiastic, but the phone is terrible)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8">
            <w:pPr>
              <w:spacing w:before="240" w:lineRule="auto"/>
              <w:rPr>
                <w:sz w:val="21"/>
                <w:szCs w:val="21"/>
              </w:rPr>
            </w:pPr>
            <w:r w:rsidDel="00000000" w:rsidR="00000000" w:rsidRPr="00000000">
              <w:rPr>
                <w:sz w:val="21"/>
                <w:szCs w:val="21"/>
                <w:rtl w:val="0"/>
              </w:rPr>
              <w:t xml:space="preserve">Negative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9">
            <w:pPr>
              <w:spacing w:before="240" w:lineRule="auto"/>
              <w:rPr>
                <w:sz w:val="21"/>
                <w:szCs w:val="21"/>
              </w:rPr>
            </w:pPr>
            <w:r w:rsidDel="00000000" w:rsidR="00000000" w:rsidRPr="00000000">
              <w:rPr>
                <w:b w:val="1"/>
                <w:sz w:val="21"/>
                <w:szCs w:val="21"/>
                <w:rtl w:val="0"/>
              </w:rPr>
              <w:t xml:space="preserve">Excellent.</w:t>
            </w:r>
            <w:r w:rsidDel="00000000" w:rsidR="00000000" w:rsidRPr="00000000">
              <w:rPr>
                <w:sz w:val="21"/>
                <w:szCs w:val="21"/>
                <w:rtl w:val="0"/>
              </w:rPr>
              <w:t xml:space="preserve"> The model correctly identified that the object of the review was the "phone" and classified it accurately.</w:t>
            </w:r>
          </w:p>
        </w:tc>
      </w:tr>
    </w:tbl>
    <w:p w:rsidR="00000000" w:rsidDel="00000000" w:rsidP="00000000" w:rsidRDefault="00000000" w:rsidRPr="00000000" w14:paraId="000001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3136900"/>
            <wp:effectExtent b="0" l="0" r="0" t="0"/>
            <wp:docPr id="41"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2.3.3.4. Building a Demo Interface with Gradio</w:t>
      </w:r>
    </w:p>
    <w:p w:rsidR="00000000" w:rsidDel="00000000" w:rsidP="00000000" w:rsidRDefault="00000000" w:rsidRPr="00000000" w14:paraId="0000017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make the model interactive and easily testable, we built a simple web interface using the Gradio library.</w:t>
      </w:r>
    </w:p>
    <w:p w:rsidR="00000000" w:rsidDel="00000000" w:rsidP="00000000" w:rsidRDefault="00000000" w:rsidRPr="00000000" w14:paraId="0000017D">
      <w:pPr>
        <w:numPr>
          <w:ilvl w:val="0"/>
          <w:numId w:val="8"/>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To allow users (e.g., the lecturer, other team members) to input any review and receive an instant sentiment classification without needing to run code.</w:t>
      </w:r>
    </w:p>
    <w:p w:rsidR="00000000" w:rsidDel="00000000" w:rsidP="00000000" w:rsidRDefault="00000000" w:rsidRPr="00000000" w14:paraId="0000017E">
      <w:pPr>
        <w:numPr>
          <w:ilvl w:val="0"/>
          <w:numId w:val="8"/>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Implementation:</w:t>
      </w:r>
      <w:r w:rsidDel="00000000" w:rsidR="00000000" w:rsidRPr="00000000">
        <w:rPr>
          <w:rFonts w:ascii="Times New Roman" w:cs="Times New Roman" w:eastAsia="Times New Roman" w:hAnsi="Times New Roman"/>
          <w:sz w:val="26"/>
          <w:szCs w:val="26"/>
          <w:rtl w:val="0"/>
        </w:rPr>
        <w:t xml:space="preserve"> The interface was created with just a few lines of code, directly integrating the predict_sentiment function.</w:t>
      </w:r>
    </w:p>
    <w:p w:rsidR="00000000" w:rsidDel="00000000" w:rsidP="00000000" w:rsidRDefault="00000000" w:rsidRPr="00000000" w14:paraId="0000017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110536"/>
            <wp:effectExtent b="0" l="0" r="0" t="0"/>
            <wp:docPr id="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211053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III. Conclusion and Future Work</w:t>
      </w:r>
    </w:p>
    <w:p w:rsidR="00000000" w:rsidDel="00000000" w:rsidP="00000000" w:rsidRDefault="00000000" w:rsidRPr="00000000" w14:paraId="0000018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Conclusion</w:t>
      </w:r>
    </w:p>
    <w:p w:rsidR="00000000" w:rsidDel="00000000" w:rsidP="00000000" w:rsidRDefault="00000000" w:rsidRPr="00000000" w14:paraId="0000018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 project's lifecycle, from data collection and preprocessing to model building and evaluation, our team has achieved significant results.</w:t>
      </w:r>
    </w:p>
    <w:p w:rsidR="00000000" w:rsidDel="00000000" w:rsidP="00000000" w:rsidRDefault="00000000" w:rsidRPr="00000000" w14:paraId="00000183">
      <w:pPr>
        <w:numPr>
          <w:ilvl w:val="0"/>
          <w:numId w:val="7"/>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Preprocessing Pipeline: </w:t>
      </w:r>
      <w:r w:rsidDel="00000000" w:rsidR="00000000" w:rsidRPr="00000000">
        <w:rPr>
          <w:rFonts w:ascii="Times New Roman" w:cs="Times New Roman" w:eastAsia="Times New Roman" w:hAnsi="Times New Roman"/>
          <w:sz w:val="26"/>
          <w:szCs w:val="26"/>
          <w:rtl w:val="0"/>
        </w:rPr>
        <w:t xml:space="preserve">We successfully established a systematic preprocessing pipeline for Vietnamese text, which proved crucial for preparing high-quality data for training.</w:t>
      </w:r>
    </w:p>
    <w:p w:rsidR="00000000" w:rsidDel="00000000" w:rsidP="00000000" w:rsidRDefault="00000000" w:rsidRPr="00000000" w14:paraId="00000184">
      <w:pPr>
        <w:numPr>
          <w:ilvl w:val="0"/>
          <w:numId w:val="7"/>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Model Comparison: </w:t>
      </w:r>
      <w:r w:rsidDel="00000000" w:rsidR="00000000" w:rsidRPr="00000000">
        <w:rPr>
          <w:rFonts w:ascii="Times New Roman" w:cs="Times New Roman" w:eastAsia="Times New Roman" w:hAnsi="Times New Roman"/>
          <w:sz w:val="26"/>
          <w:szCs w:val="26"/>
          <w:rtl w:val="0"/>
        </w:rPr>
        <w:t xml:space="preserve">We experimented with and compared traditional architectures (RNN, LSTM, Bi-LSTM) against the Transformer-based PhoBERT. The empirical results clearly showed that PhoBERT (with ~89% accuracy) significantly outperformed the other models, affirming the power of large language models in modern NLP tasks.</w:t>
      </w:r>
    </w:p>
    <w:p w:rsidR="00000000" w:rsidDel="00000000" w:rsidP="00000000" w:rsidRDefault="00000000" w:rsidRPr="00000000" w14:paraId="00000185">
      <w:pPr>
        <w:numPr>
          <w:ilvl w:val="0"/>
          <w:numId w:val="7"/>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Final Model:</w:t>
      </w:r>
      <w:r w:rsidDel="00000000" w:rsidR="00000000" w:rsidRPr="00000000">
        <w:rPr>
          <w:rFonts w:ascii="Times New Roman" w:cs="Times New Roman" w:eastAsia="Times New Roman" w:hAnsi="Times New Roman"/>
          <w:sz w:val="26"/>
          <w:szCs w:val="26"/>
          <w:rtl w:val="0"/>
        </w:rPr>
        <w:t xml:space="preserve"> The fine-tuned PhoBERT model demonstrated high efficacy and reliability in classifying sentiment, handling even complex cases with competence.</w:t>
      </w:r>
    </w:p>
    <w:p w:rsidR="00000000" w:rsidDel="00000000" w:rsidP="00000000" w:rsidRDefault="00000000" w:rsidRPr="00000000" w14:paraId="00000186">
      <w:pPr>
        <w:numPr>
          <w:ilvl w:val="0"/>
          <w:numId w:val="7"/>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Application Deployment: </w:t>
      </w:r>
      <w:r w:rsidDel="00000000" w:rsidR="00000000" w:rsidRPr="00000000">
        <w:rPr>
          <w:rFonts w:ascii="Times New Roman" w:cs="Times New Roman" w:eastAsia="Times New Roman" w:hAnsi="Times New Roman"/>
          <w:sz w:val="26"/>
          <w:szCs w:val="26"/>
          <w:rtl w:val="0"/>
        </w:rPr>
        <w:t xml:space="preserve">A functional demo interface was successfully built using Gradio, showcasing the practical application of the project and allowing for direct user interaction.</w:t>
      </w:r>
    </w:p>
    <w:p w:rsidR="00000000" w:rsidDel="00000000" w:rsidP="00000000" w:rsidRDefault="00000000" w:rsidRPr="00000000" w14:paraId="000001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there are limitations, such as the dataset size and coverage of more nuanced language (e.g., irony), the project has successfully met its objectives by building an effective and reliable sentiment classification model.</w:t>
      </w:r>
    </w:p>
    <w:p w:rsidR="00000000" w:rsidDel="00000000" w:rsidP="00000000" w:rsidRDefault="00000000" w:rsidRPr="00000000" w14:paraId="000001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438400"/>
            <wp:effectExtent b="0" l="0" r="0" t="0"/>
            <wp:docPr id="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Future Work</w:t>
      </w:r>
    </w:p>
    <w:p w:rsidR="00000000" w:rsidDel="00000000" w:rsidP="00000000" w:rsidRDefault="00000000" w:rsidRPr="00000000" w14:paraId="0000018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further improve and enhance the model, we propose the following future directions:</w:t>
      </w:r>
    </w:p>
    <w:p w:rsidR="00000000" w:rsidDel="00000000" w:rsidP="00000000" w:rsidRDefault="00000000" w:rsidRPr="00000000" w14:paraId="0000018B">
      <w:pPr>
        <w:numPr>
          <w:ilvl w:val="0"/>
          <w:numId w:val="9"/>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Dataset Expansion:</w:t>
      </w:r>
      <w:r w:rsidDel="00000000" w:rsidR="00000000" w:rsidRPr="00000000">
        <w:rPr>
          <w:rFonts w:ascii="Times New Roman" w:cs="Times New Roman" w:eastAsia="Times New Roman" w:hAnsi="Times New Roman"/>
          <w:sz w:val="26"/>
          <w:szCs w:val="26"/>
          <w:rtl w:val="0"/>
        </w:rPr>
        <w:t xml:space="preserve"> Collect more diverse data from various sources (other e-commerce sites, social media) to expose the model to a wider range of writing styles, especially those containing irony and sarcasm.</w:t>
      </w:r>
    </w:p>
    <w:p w:rsidR="00000000" w:rsidDel="00000000" w:rsidP="00000000" w:rsidRDefault="00000000" w:rsidRPr="00000000" w14:paraId="0000018C">
      <w:pPr>
        <w:numPr>
          <w:ilvl w:val="0"/>
          <w:numId w:val="9"/>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Advanced Preprocessing:</w:t>
      </w:r>
      <w:r w:rsidDel="00000000" w:rsidR="00000000" w:rsidRPr="00000000">
        <w:rPr>
          <w:rFonts w:ascii="Times New Roman" w:cs="Times New Roman" w:eastAsia="Times New Roman" w:hAnsi="Times New Roman"/>
          <w:sz w:val="26"/>
          <w:szCs w:val="26"/>
          <w:rtl w:val="0"/>
        </w:rPr>
        <w:t xml:space="preserve"> Implement techniques to handle synonyms or build a domain-specific dictionary for tech-related terms to further standardize the data.</w:t>
      </w:r>
    </w:p>
    <w:p w:rsidR="00000000" w:rsidDel="00000000" w:rsidP="00000000" w:rsidRDefault="00000000" w:rsidRPr="00000000" w14:paraId="0000018D">
      <w:pPr>
        <w:numPr>
          <w:ilvl w:val="0"/>
          <w:numId w:val="9"/>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Hyperparameter Tuning:</w:t>
      </w:r>
      <w:r w:rsidDel="00000000" w:rsidR="00000000" w:rsidRPr="00000000">
        <w:rPr>
          <w:rFonts w:ascii="Times New Roman" w:cs="Times New Roman" w:eastAsia="Times New Roman" w:hAnsi="Times New Roman"/>
          <w:sz w:val="26"/>
          <w:szCs w:val="26"/>
          <w:rtl w:val="0"/>
        </w:rPr>
        <w:t xml:space="preserve"> Employ methods like Grid Search or Random Search to find the optimal set of hyperparameters (learning rate, batch size, etc.) for the model.</w:t>
      </w:r>
    </w:p>
    <w:p w:rsidR="00000000" w:rsidDel="00000000" w:rsidP="00000000" w:rsidRDefault="00000000" w:rsidRPr="00000000" w14:paraId="0000018E">
      <w:pPr>
        <w:numPr>
          <w:ilvl w:val="0"/>
          <w:numId w:val="9"/>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Experiment with Larger Models:</w:t>
      </w:r>
      <w:r w:rsidDel="00000000" w:rsidR="00000000" w:rsidRPr="00000000">
        <w:rPr>
          <w:rFonts w:ascii="Times New Roman" w:cs="Times New Roman" w:eastAsia="Times New Roman" w:hAnsi="Times New Roman"/>
          <w:sz w:val="26"/>
          <w:szCs w:val="26"/>
          <w:rtl w:val="0"/>
        </w:rPr>
        <w:t xml:space="preserve"> Test and evaluate larger versions of the model, such as phobert-large, to assess potential improvements in accuracy.</w:t>
      </w:r>
    </w:p>
    <w:p w:rsidR="00000000" w:rsidDel="00000000" w:rsidP="00000000" w:rsidRDefault="00000000" w:rsidRPr="00000000" w14:paraId="0000018F">
      <w:pPr>
        <w:numPr>
          <w:ilvl w:val="0"/>
          <w:numId w:val="9"/>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Full-fledged Website:</w:t>
      </w:r>
      <w:r w:rsidDel="00000000" w:rsidR="00000000" w:rsidRPr="00000000">
        <w:rPr>
          <w:rFonts w:ascii="Times New Roman" w:cs="Times New Roman" w:eastAsia="Times New Roman" w:hAnsi="Times New Roman"/>
          <w:sz w:val="26"/>
          <w:szCs w:val="26"/>
          <w:rtl w:val="0"/>
        </w:rPr>
        <w:t xml:space="preserve"> Integrate the trained model into a complete website, providing a tool for users to analyze product reviews, thereby aiding their purchasing decisions.</w:t>
      </w:r>
    </w:p>
    <w:p w:rsidR="00000000" w:rsidDel="00000000" w:rsidP="00000000" w:rsidRDefault="00000000" w:rsidRPr="00000000" w14:paraId="0000019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IV. Reference</w:t>
      </w:r>
    </w:p>
    <w:p w:rsidR="00000000" w:rsidDel="00000000" w:rsidP="00000000" w:rsidRDefault="00000000" w:rsidRPr="00000000" w14:paraId="0000019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w:t>
      </w:r>
      <w:hyperlink r:id="rId57">
        <w:r w:rsidDel="00000000" w:rsidR="00000000" w:rsidRPr="00000000">
          <w:rPr>
            <w:rFonts w:ascii="Times New Roman" w:cs="Times New Roman" w:eastAsia="Times New Roman" w:hAnsi="Times New Roman"/>
            <w:b w:val="1"/>
            <w:color w:val="1155cc"/>
            <w:sz w:val="26"/>
            <w:szCs w:val="26"/>
            <w:u w:val="single"/>
            <w:rtl w:val="0"/>
          </w:rPr>
          <w:t xml:space="preserve">arXiv:2006.15994v4 [cs.CL] 25 Sep 2020</w:t>
        </w:r>
      </w:hyperlink>
      <w:r w:rsidDel="00000000" w:rsidR="00000000" w:rsidRPr="00000000">
        <w:rPr>
          <w:rtl w:val="0"/>
        </w:rPr>
      </w:r>
    </w:p>
    <w:p w:rsidR="00000000" w:rsidDel="00000000" w:rsidP="00000000" w:rsidRDefault="00000000" w:rsidRPr="00000000" w14:paraId="0000019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hyperlink r:id="rId58">
        <w:r w:rsidDel="00000000" w:rsidR="00000000" w:rsidRPr="00000000">
          <w:rPr>
            <w:rFonts w:ascii="Times New Roman" w:cs="Times New Roman" w:eastAsia="Times New Roman" w:hAnsi="Times New Roman"/>
            <w:b w:val="1"/>
            <w:color w:val="1155cc"/>
            <w:sz w:val="26"/>
            <w:szCs w:val="26"/>
            <w:u w:val="single"/>
            <w:rtl w:val="0"/>
          </w:rPr>
          <w:t xml:space="preserve">XLM-RoBERTa</w:t>
        </w:r>
      </w:hyperlink>
      <w:r w:rsidDel="00000000" w:rsidR="00000000" w:rsidRPr="00000000">
        <w:rPr>
          <w:rtl w:val="0"/>
        </w:rPr>
      </w:r>
    </w:p>
    <w:p w:rsidR="00000000" w:rsidDel="00000000" w:rsidP="00000000" w:rsidRDefault="00000000" w:rsidRPr="00000000" w14:paraId="0000019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w:t>
      </w:r>
      <w:hyperlink r:id="rId59">
        <w:r w:rsidDel="00000000" w:rsidR="00000000" w:rsidRPr="00000000">
          <w:rPr>
            <w:rFonts w:ascii="Times New Roman" w:cs="Times New Roman" w:eastAsia="Times New Roman" w:hAnsi="Times New Roman"/>
            <w:b w:val="1"/>
            <w:color w:val="1155cc"/>
            <w:sz w:val="26"/>
            <w:szCs w:val="26"/>
            <w:u w:val="single"/>
            <w:rtl w:val="0"/>
          </w:rPr>
          <w:t xml:space="preserve">vinai/phobert-base · Hugging Face</w:t>
        </w:r>
      </w:hyperlink>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w:t>
      </w:r>
      <w:hyperlink r:id="rId60">
        <w:r w:rsidDel="00000000" w:rsidR="00000000" w:rsidRPr="00000000">
          <w:rPr>
            <w:rFonts w:ascii="Times New Roman" w:cs="Times New Roman" w:eastAsia="Times New Roman" w:hAnsi="Times New Roman"/>
            <w:b w:val="1"/>
            <w:color w:val="1155cc"/>
            <w:sz w:val="26"/>
            <w:szCs w:val="26"/>
            <w:u w:val="single"/>
            <w:rtl w:val="0"/>
          </w:rPr>
          <w:t xml:space="preserve">[1801.01331] VnCoreNLP: A Vietnamese Natural Language Processing Toolkit</w:t>
        </w:r>
      </w:hyperlink>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5.png"/><Relationship Id="rId41" Type="http://schemas.openxmlformats.org/officeDocument/2006/relationships/image" Target="media/image33.png"/><Relationship Id="rId44" Type="http://schemas.openxmlformats.org/officeDocument/2006/relationships/image" Target="media/image36.png"/><Relationship Id="rId43" Type="http://schemas.openxmlformats.org/officeDocument/2006/relationships/image" Target="media/image43.png"/><Relationship Id="rId46" Type="http://schemas.openxmlformats.org/officeDocument/2006/relationships/image" Target="media/image2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vinai/phobert-base-v2" TargetMode="External"/><Relationship Id="rId48" Type="http://schemas.openxmlformats.org/officeDocument/2006/relationships/image" Target="media/image15.png"/><Relationship Id="rId47" Type="http://schemas.openxmlformats.org/officeDocument/2006/relationships/image" Target="media/image3.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2.png"/><Relationship Id="rId8" Type="http://schemas.openxmlformats.org/officeDocument/2006/relationships/image" Target="media/image20.png"/><Relationship Id="rId31" Type="http://schemas.openxmlformats.org/officeDocument/2006/relationships/image" Target="media/image28.png"/><Relationship Id="rId30" Type="http://schemas.openxmlformats.org/officeDocument/2006/relationships/image" Target="media/image34.png"/><Relationship Id="rId33" Type="http://schemas.openxmlformats.org/officeDocument/2006/relationships/image" Target="media/image23.png"/><Relationship Id="rId32" Type="http://schemas.openxmlformats.org/officeDocument/2006/relationships/image" Target="media/image40.png"/><Relationship Id="rId35" Type="http://schemas.openxmlformats.org/officeDocument/2006/relationships/image" Target="media/image18.png"/><Relationship Id="rId34" Type="http://schemas.openxmlformats.org/officeDocument/2006/relationships/image" Target="media/image21.png"/><Relationship Id="rId37" Type="http://schemas.openxmlformats.org/officeDocument/2006/relationships/image" Target="media/image10.png"/><Relationship Id="rId36" Type="http://schemas.openxmlformats.org/officeDocument/2006/relationships/image" Target="media/image9.png"/><Relationship Id="rId39" Type="http://schemas.openxmlformats.org/officeDocument/2006/relationships/image" Target="media/image16.png"/><Relationship Id="rId38" Type="http://schemas.openxmlformats.org/officeDocument/2006/relationships/image" Target="media/image2.png"/><Relationship Id="rId20" Type="http://schemas.openxmlformats.org/officeDocument/2006/relationships/image" Target="media/image35.png"/><Relationship Id="rId22" Type="http://schemas.openxmlformats.org/officeDocument/2006/relationships/image" Target="media/image14.png"/><Relationship Id="rId21" Type="http://schemas.openxmlformats.org/officeDocument/2006/relationships/image" Target="media/image30.png"/><Relationship Id="rId24" Type="http://schemas.openxmlformats.org/officeDocument/2006/relationships/image" Target="media/image31.png"/><Relationship Id="rId23" Type="http://schemas.openxmlformats.org/officeDocument/2006/relationships/image" Target="media/image26.png"/><Relationship Id="rId60" Type="http://schemas.openxmlformats.org/officeDocument/2006/relationships/hyperlink" Target="https://arxiv.org/abs/1801.01331" TargetMode="External"/><Relationship Id="rId26" Type="http://schemas.openxmlformats.org/officeDocument/2006/relationships/image" Target="media/image13.png"/><Relationship Id="rId25" Type="http://schemas.openxmlformats.org/officeDocument/2006/relationships/image" Target="media/image39.png"/><Relationship Id="rId28" Type="http://schemas.openxmlformats.org/officeDocument/2006/relationships/image" Target="media/image17.png"/><Relationship Id="rId27" Type="http://schemas.openxmlformats.org/officeDocument/2006/relationships/image" Target="media/image38.png"/><Relationship Id="rId29" Type="http://schemas.openxmlformats.org/officeDocument/2006/relationships/image" Target="media/image24.png"/><Relationship Id="rId51" Type="http://schemas.openxmlformats.org/officeDocument/2006/relationships/image" Target="media/image19.png"/><Relationship Id="rId50" Type="http://schemas.openxmlformats.org/officeDocument/2006/relationships/image" Target="media/image37.png"/><Relationship Id="rId53" Type="http://schemas.openxmlformats.org/officeDocument/2006/relationships/image" Target="media/image4.png"/><Relationship Id="rId52" Type="http://schemas.openxmlformats.org/officeDocument/2006/relationships/image" Target="media/image27.png"/><Relationship Id="rId11" Type="http://schemas.openxmlformats.org/officeDocument/2006/relationships/hyperlink" Target="https://huggingface.co/vinai/phobert-large" TargetMode="External"/><Relationship Id="rId55" Type="http://schemas.openxmlformats.org/officeDocument/2006/relationships/image" Target="media/image1.png"/><Relationship Id="rId10" Type="http://schemas.openxmlformats.org/officeDocument/2006/relationships/hyperlink" Target="https://huggingface.co/vinai/phobert-base" TargetMode="External"/><Relationship Id="rId54" Type="http://schemas.openxmlformats.org/officeDocument/2006/relationships/image" Target="media/image44.png"/><Relationship Id="rId13" Type="http://schemas.openxmlformats.org/officeDocument/2006/relationships/hyperlink" Target="https://huggingface.co/vinai/phobert-base" TargetMode="External"/><Relationship Id="rId57" Type="http://schemas.openxmlformats.org/officeDocument/2006/relationships/hyperlink" Target="https://arxiv.org/pdf/2006.15994" TargetMode="External"/><Relationship Id="rId12" Type="http://schemas.openxmlformats.org/officeDocument/2006/relationships/hyperlink" Target="https://huggingface.co/vinai/phobert-base-v2" TargetMode="External"/><Relationship Id="rId56" Type="http://schemas.openxmlformats.org/officeDocument/2006/relationships/image" Target="media/image6.png"/><Relationship Id="rId15" Type="http://schemas.openxmlformats.org/officeDocument/2006/relationships/image" Target="media/image25.png"/><Relationship Id="rId59" Type="http://schemas.openxmlformats.org/officeDocument/2006/relationships/hyperlink" Target="https://huggingface.co/vinai/phobert-base" TargetMode="External"/><Relationship Id="rId14" Type="http://schemas.openxmlformats.org/officeDocument/2006/relationships/hyperlink" Target="https://huggingface.co/vinai/phobert-large" TargetMode="External"/><Relationship Id="rId58" Type="http://schemas.openxmlformats.org/officeDocument/2006/relationships/hyperlink" Target="https://huggingface.co/docs/transformers/model_doc/xlm-roberta" TargetMode="External"/><Relationship Id="rId17" Type="http://schemas.openxmlformats.org/officeDocument/2006/relationships/image" Target="media/image41.png"/><Relationship Id="rId16" Type="http://schemas.openxmlformats.org/officeDocument/2006/relationships/image" Target="media/image7.png"/><Relationship Id="rId19" Type="http://schemas.openxmlformats.org/officeDocument/2006/relationships/image" Target="media/image3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